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  <w:bookmarkStart w:id="0" w:name="_GoBack"/>
      <w:bookmarkEnd w:id="0"/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4A0567">
        <w:rPr>
          <w:rFonts w:hint="eastAsia"/>
          <w:u w:val="single"/>
        </w:rPr>
        <w:t>元年７</w:t>
      </w:r>
      <w:r w:rsidRPr="00A6426C">
        <w:rPr>
          <w:rFonts w:hint="eastAsia"/>
          <w:u w:val="single"/>
        </w:rPr>
        <w:t>月</w:t>
      </w:r>
      <w:r w:rsidR="003009AA">
        <w:rPr>
          <w:rFonts w:hint="eastAsia"/>
          <w:u w:val="single"/>
        </w:rPr>
        <w:t>1</w:t>
      </w:r>
      <w:r w:rsidR="004A0567">
        <w:rPr>
          <w:u w:val="single"/>
        </w:rPr>
        <w:t>8</w:t>
      </w:r>
      <w:r w:rsidRPr="00A6426C">
        <w:rPr>
          <w:rFonts w:hint="eastAsia"/>
          <w:u w:val="single"/>
        </w:rPr>
        <w:t>日</w:t>
      </w:r>
    </w:p>
    <w:p w:rsidR="00510461" w:rsidRPr="00A0555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79F6" w:rsidRPr="00DF79F6">
        <w:rPr>
          <w:rFonts w:hint="eastAsia"/>
          <w:u w:val="single"/>
        </w:rPr>
        <w:t>地質調査</w:t>
      </w:r>
      <w:r w:rsidR="00A05551">
        <w:rPr>
          <w:rFonts w:hint="eastAsia"/>
          <w:u w:val="single"/>
        </w:rPr>
        <w:t xml:space="preserve"> (90</w:t>
      </w:r>
      <w:r w:rsidR="00DF79F6">
        <w:rPr>
          <w:rFonts w:hint="eastAsia"/>
          <w:u w:val="single"/>
        </w:rPr>
        <w:t>7</w:t>
      </w:r>
      <w:r w:rsidR="00C63096">
        <w:rPr>
          <w:rFonts w:hint="eastAsia"/>
          <w:u w:val="single"/>
        </w:rPr>
        <w:t>)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4A0567" w:rsidRPr="004A056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新本牧ふ頭１期地区・地質調査業務委託（その２）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09AA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0567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94926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05551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DF79F6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7B246E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2019-07-10T06:01:00Z</dcterms:modified>
</cp:coreProperties>
</file>