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245EF" w:rsidRPr="004C4939" w:rsidTr="004C49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245EF" w:rsidRPr="004C4939" w:rsidRDefault="009245EF" w:rsidP="004C493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245EF" w:rsidRPr="004C4939" w:rsidRDefault="001F5910" w:rsidP="00C14FE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F5910">
              <w:rPr>
                <w:rFonts w:hint="eastAsia"/>
                <w:sz w:val="24"/>
              </w:rPr>
              <w:t>平成</w:t>
            </w:r>
            <w:r w:rsidR="00CE2315">
              <w:rPr>
                <w:rFonts w:hint="eastAsia"/>
                <w:sz w:val="24"/>
              </w:rPr>
              <w:t>31</w:t>
            </w:r>
            <w:r w:rsidRPr="001F5910">
              <w:rPr>
                <w:rFonts w:hint="eastAsia"/>
                <w:sz w:val="24"/>
              </w:rPr>
              <w:t>年度「広報よこはま市版・区版」の広告枠売渡し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C4939" w:rsidTr="004C49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C4939" w:rsidRDefault="00DB7E91" w:rsidP="004C4939">
            <w:pPr>
              <w:jc w:val="center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C4939" w:rsidRDefault="004F2153" w:rsidP="004C4939">
            <w:pPr>
              <w:jc w:val="center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C4939" w:rsidTr="004C49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1450E">
        <w:rPr>
          <w:rFonts w:hint="eastAsia"/>
          <w:sz w:val="22"/>
        </w:rPr>
        <w:t>市民局広報課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1450E">
        <w:rPr>
          <w:rFonts w:hint="eastAsia"/>
          <w:sz w:val="22"/>
        </w:rPr>
        <w:t>市民局広報課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61450E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DD6C12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詳細は　</w:t>
      </w:r>
      <w:r w:rsidR="006B0DF1" w:rsidRPr="004C2064">
        <w:rPr>
          <w:sz w:val="18"/>
          <w:szCs w:val="18"/>
        </w:rPr>
        <w:t>http://www.city.yokohama.lg.jp/shimin/koho/keiyaku/</w:t>
      </w:r>
      <w:r w:rsidR="004C2064">
        <w:rPr>
          <w:rFonts w:hint="eastAsia"/>
          <w:sz w:val="18"/>
          <w:szCs w:val="18"/>
        </w:rPr>
        <w:t>201</w:t>
      </w:r>
      <w:r w:rsidR="00233EF2">
        <w:rPr>
          <w:rFonts w:hint="eastAsia"/>
          <w:sz w:val="18"/>
          <w:szCs w:val="18"/>
        </w:rPr>
        <w:t>81220</w:t>
      </w:r>
      <w:r w:rsidR="00DD6C12">
        <w:rPr>
          <w:sz w:val="22"/>
        </w:rPr>
        <w:t>/</w:t>
      </w:r>
    </w:p>
    <w:sectPr w:rsidR="00317A95" w:rsidRPr="00DD6C1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DF" w:rsidRDefault="00D141DF" w:rsidP="009245EF">
      <w:r>
        <w:separator/>
      </w:r>
    </w:p>
  </w:endnote>
  <w:endnote w:type="continuationSeparator" w:id="0">
    <w:p w:rsidR="00D141DF" w:rsidRDefault="00D141DF" w:rsidP="009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DF" w:rsidRDefault="00D141DF" w:rsidP="009245EF">
      <w:r>
        <w:separator/>
      </w:r>
    </w:p>
  </w:footnote>
  <w:footnote w:type="continuationSeparator" w:id="0">
    <w:p w:rsidR="00D141DF" w:rsidRDefault="00D141DF" w:rsidP="0092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5910"/>
    <w:rsid w:val="00233EF2"/>
    <w:rsid w:val="00296918"/>
    <w:rsid w:val="002C342F"/>
    <w:rsid w:val="0031206F"/>
    <w:rsid w:val="00317A95"/>
    <w:rsid w:val="00343A49"/>
    <w:rsid w:val="004C2064"/>
    <w:rsid w:val="004C4939"/>
    <w:rsid w:val="004F2153"/>
    <w:rsid w:val="005322ED"/>
    <w:rsid w:val="00563D67"/>
    <w:rsid w:val="0061450E"/>
    <w:rsid w:val="006B0DF1"/>
    <w:rsid w:val="006B4002"/>
    <w:rsid w:val="006C592C"/>
    <w:rsid w:val="00724E87"/>
    <w:rsid w:val="008204C6"/>
    <w:rsid w:val="009245EF"/>
    <w:rsid w:val="009D5AD1"/>
    <w:rsid w:val="009F22E0"/>
    <w:rsid w:val="00A256C1"/>
    <w:rsid w:val="00A43A53"/>
    <w:rsid w:val="00C14FEE"/>
    <w:rsid w:val="00C47AD4"/>
    <w:rsid w:val="00C8013D"/>
    <w:rsid w:val="00CE2315"/>
    <w:rsid w:val="00D141DF"/>
    <w:rsid w:val="00DA1B5F"/>
    <w:rsid w:val="00DB7E91"/>
    <w:rsid w:val="00DD6C12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A3B41-B8FB-4764-927C-F0C2E29A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45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4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2019-03-20T02:21:00Z</dcterms:created>
  <dcterms:modified xsi:type="dcterms:W3CDTF">2019-03-20T02:21:00Z</dcterms:modified>
</cp:coreProperties>
</file>