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348EF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bookmarkStart w:id="0" w:name="_GoBack"/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bookmarkEnd w:id="0"/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BC049A" w:rsidRDefault="0032239A" w:rsidP="00F25D39">
            <w:pPr>
              <w:tabs>
                <w:tab w:val="left" w:pos="8820"/>
              </w:tabs>
              <w:rPr>
                <w:sz w:val="24"/>
              </w:rPr>
            </w:pPr>
            <w:r w:rsidRPr="0032239A">
              <w:rPr>
                <w:rFonts w:asciiTheme="minorEastAsia" w:eastAsiaTheme="minorEastAsia" w:hAnsiTheme="minorEastAsia" w:hint="eastAsia"/>
                <w:sz w:val="24"/>
              </w:rPr>
              <w:t>アスベストデータベースへの建物登記情報電子データの突合等業務委託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F25D39">
        <w:trPr>
          <w:trHeight w:val="388"/>
        </w:trPr>
        <w:tc>
          <w:tcPr>
            <w:tcW w:w="9835" w:type="dxa"/>
            <w:shd w:val="clear" w:color="auto" w:fill="auto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F25D39">
        <w:trPr>
          <w:trHeight w:val="6940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763F40" w:rsidRDefault="004F2153" w:rsidP="00763F40">
      <w:pPr>
        <w:spacing w:line="280" w:lineRule="exact"/>
        <w:ind w:left="88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763F40">
        <w:rPr>
          <w:rFonts w:hint="eastAsia"/>
          <w:sz w:val="22"/>
        </w:rPr>
        <w:t>」に記載された、質問</w:t>
      </w:r>
    </w:p>
    <w:p w:rsidR="00F538DE" w:rsidRPr="00ED7B15" w:rsidRDefault="001E29C4" w:rsidP="00763F40">
      <w:pPr>
        <w:spacing w:line="280" w:lineRule="exact"/>
        <w:ind w:left="880" w:hanging="220"/>
        <w:rPr>
          <w:sz w:val="22"/>
        </w:rPr>
      </w:pPr>
      <w:r w:rsidRPr="00ED7B15">
        <w:rPr>
          <w:rFonts w:hint="eastAsia"/>
          <w:sz w:val="22"/>
        </w:rPr>
        <w:t>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8C1310">
        <w:rPr>
          <w:rFonts w:hint="eastAsia"/>
          <w:sz w:val="22"/>
        </w:rPr>
        <w:t>建築</w:t>
      </w:r>
      <w:r w:rsidR="00643243">
        <w:rPr>
          <w:rFonts w:hint="eastAsia"/>
          <w:sz w:val="22"/>
        </w:rPr>
        <w:t>防災</w:t>
      </w:r>
      <w:r w:rsidR="00DB7E91" w:rsidRPr="00ED7B15">
        <w:rPr>
          <w:rFonts w:hint="eastAsia"/>
          <w:sz w:val="22"/>
        </w:rPr>
        <w:t>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763F40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C1310">
        <w:rPr>
          <w:rFonts w:hint="eastAsia"/>
          <w:sz w:val="22"/>
        </w:rPr>
        <w:t>建築</w:t>
      </w:r>
      <w:r w:rsidR="00643243">
        <w:rPr>
          <w:rFonts w:hint="eastAsia"/>
          <w:sz w:val="22"/>
        </w:rPr>
        <w:t>防災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67CC"/>
    <w:rsid w:val="001540B5"/>
    <w:rsid w:val="001E29C4"/>
    <w:rsid w:val="0031206F"/>
    <w:rsid w:val="00317A95"/>
    <w:rsid w:val="0032239A"/>
    <w:rsid w:val="00343A49"/>
    <w:rsid w:val="00401247"/>
    <w:rsid w:val="004F2153"/>
    <w:rsid w:val="00563D67"/>
    <w:rsid w:val="00643243"/>
    <w:rsid w:val="006750F4"/>
    <w:rsid w:val="007348EF"/>
    <w:rsid w:val="00763F40"/>
    <w:rsid w:val="008204C6"/>
    <w:rsid w:val="008C1310"/>
    <w:rsid w:val="00A43A53"/>
    <w:rsid w:val="00BC049A"/>
    <w:rsid w:val="00C8013D"/>
    <w:rsid w:val="00CA2A6F"/>
    <w:rsid w:val="00DB7E91"/>
    <w:rsid w:val="00ED7B15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D8F3B2-00DE-4C36-9042-1F6011E4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北田 景子</cp:lastModifiedBy>
  <cp:revision>8</cp:revision>
  <cp:lastPrinted>2009-08-31T08:12:00Z</cp:lastPrinted>
  <dcterms:created xsi:type="dcterms:W3CDTF">2018-10-03T00:42:00Z</dcterms:created>
  <dcterms:modified xsi:type="dcterms:W3CDTF">2019-09-20T08:05:00Z</dcterms:modified>
</cp:coreProperties>
</file>