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BD852" w14:textId="39636105" w:rsidR="00F0402B" w:rsidRPr="00D659F1" w:rsidRDefault="00124A0C" w:rsidP="00F0402B">
      <w:pPr>
        <w:jc w:val="center"/>
      </w:pPr>
      <w:r w:rsidRPr="0040577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280A8" wp14:editId="50495A9B">
                <wp:simplePos x="0" y="0"/>
                <wp:positionH relativeFrom="column">
                  <wp:posOffset>5215890</wp:posOffset>
                </wp:positionH>
                <wp:positionV relativeFrom="paragraph">
                  <wp:posOffset>-369782</wp:posOffset>
                </wp:positionV>
                <wp:extent cx="685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BEA8" w14:textId="77777777" w:rsidR="00E979D2" w:rsidRDefault="00E979D2" w:rsidP="004803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28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7pt;margin-top:-29.1pt;width:5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">
                <v:textbox style="mso-fit-shape-to-text:t">
                  <w:txbxContent>
                    <w:p w14:paraId="5C51BEA8" w14:textId="77777777" w:rsidR="00E979D2" w:rsidRDefault="00E979D2" w:rsidP="004803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14:paraId="52F67F9B" w14:textId="68199B30" w:rsidR="008445BE" w:rsidRPr="0040577E" w:rsidRDefault="004A24C3" w:rsidP="008445BE">
      <w:pPr>
        <w:ind w:leftChars="100" w:left="210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A24C3">
        <w:rPr>
          <w:rFonts w:asciiTheme="majorEastAsia" w:eastAsiaTheme="majorEastAsia" w:hAnsiTheme="majorEastAsia" w:hint="eastAsia"/>
          <w:sz w:val="24"/>
          <w:szCs w:val="24"/>
        </w:rPr>
        <w:t>共同検針用水道スマートメーターの検証</w:t>
      </w:r>
    </w:p>
    <w:p w14:paraId="558A3187" w14:textId="77777777" w:rsidR="00151A8F" w:rsidRPr="0040577E" w:rsidRDefault="00C160A3" w:rsidP="008445BE">
      <w:pPr>
        <w:ind w:leftChars="100" w:left="210" w:firstLineChars="100" w:firstLine="240"/>
        <w:jc w:val="center"/>
        <w:rPr>
          <w:rFonts w:asciiTheme="majorEastAsia" w:eastAsiaTheme="majorEastAsia" w:hAnsiTheme="majorEastAsia"/>
        </w:rPr>
      </w:pPr>
      <w:r w:rsidRPr="0040577E">
        <w:rPr>
          <w:rFonts w:asciiTheme="majorEastAsia" w:eastAsiaTheme="majorEastAsia" w:hAnsiTheme="majorEastAsia" w:hint="eastAsia"/>
          <w:sz w:val="24"/>
          <w:szCs w:val="24"/>
        </w:rPr>
        <w:t>共同研究</w:t>
      </w:r>
      <w:r w:rsidR="004803E0" w:rsidRPr="0040577E">
        <w:rPr>
          <w:rFonts w:asciiTheme="majorEastAsia" w:eastAsiaTheme="majorEastAsia" w:hAnsiTheme="majorEastAsia" w:hint="eastAsia"/>
          <w:sz w:val="24"/>
          <w:szCs w:val="24"/>
        </w:rPr>
        <w:t>企画書</w:t>
      </w:r>
      <w:r w:rsidRPr="004057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476DA" w:rsidRPr="0040577E">
        <w:rPr>
          <w:rFonts w:asciiTheme="majorEastAsia" w:eastAsiaTheme="majorEastAsia" w:hAnsiTheme="majorEastAsia" w:hint="eastAsia"/>
          <w:sz w:val="24"/>
          <w:szCs w:val="24"/>
        </w:rPr>
        <w:t>審査基準</w:t>
      </w:r>
    </w:p>
    <w:p w14:paraId="319AE82D" w14:textId="77777777" w:rsidR="0070279B" w:rsidRPr="00D659F1" w:rsidRDefault="0070279B" w:rsidP="0070279B"/>
    <w:p w14:paraId="41EC8023" w14:textId="77777777" w:rsidR="0070279B" w:rsidRPr="0040577E" w:rsidRDefault="00F47359" w:rsidP="0070279B">
      <w:pPr>
        <w:rPr>
          <w:rFonts w:asciiTheme="majorEastAsia" w:eastAsiaTheme="majorEastAsia" w:hAnsiTheme="majorEastAsia"/>
        </w:rPr>
      </w:pPr>
      <w:r w:rsidRPr="0040577E">
        <w:rPr>
          <w:rFonts w:asciiTheme="majorEastAsia" w:eastAsiaTheme="majorEastAsia" w:hAnsiTheme="majorEastAsia" w:hint="eastAsia"/>
        </w:rPr>
        <w:t>１</w:t>
      </w:r>
      <w:r w:rsidR="0070279B" w:rsidRPr="0040577E">
        <w:rPr>
          <w:rFonts w:asciiTheme="majorEastAsia" w:eastAsiaTheme="majorEastAsia" w:hAnsiTheme="majorEastAsia" w:hint="eastAsia"/>
        </w:rPr>
        <w:t xml:space="preserve">　審査の方法</w:t>
      </w:r>
    </w:p>
    <w:p w14:paraId="28FC860C" w14:textId="77777777" w:rsidR="0070279B" w:rsidRPr="00D659F1" w:rsidRDefault="0070279B" w:rsidP="005A2203">
      <w:pPr>
        <w:ind w:leftChars="100" w:left="210" w:firstLineChars="100" w:firstLine="210"/>
      </w:pPr>
      <w:r w:rsidRPr="00D659F1">
        <w:rPr>
          <w:rFonts w:hint="eastAsia"/>
        </w:rPr>
        <w:t>応募者から提出された</w:t>
      </w:r>
      <w:r w:rsidR="00F47359" w:rsidRPr="00D659F1">
        <w:rPr>
          <w:rFonts w:hint="eastAsia"/>
        </w:rPr>
        <w:t>共同研究企画書を</w:t>
      </w:r>
      <w:r w:rsidRPr="00D659F1">
        <w:rPr>
          <w:rFonts w:hint="eastAsia"/>
        </w:rPr>
        <w:t>別紙</w:t>
      </w:r>
      <w:r w:rsidR="004803E0" w:rsidRPr="00D659F1">
        <w:rPr>
          <w:rFonts w:hint="eastAsia"/>
        </w:rPr>
        <w:t>２</w:t>
      </w:r>
      <w:r w:rsidRPr="00D659F1">
        <w:rPr>
          <w:rFonts w:hint="eastAsia"/>
        </w:rPr>
        <w:t>「審査項目」に則り定量的評価を行い、事業者を決定します。</w:t>
      </w:r>
      <w:r w:rsidR="00A73280">
        <w:rPr>
          <w:rFonts w:hint="eastAsia"/>
        </w:rPr>
        <w:t>評価に当たっては</w:t>
      </w:r>
      <w:r w:rsidRPr="00D659F1">
        <w:rPr>
          <w:rFonts w:hint="eastAsia"/>
        </w:rPr>
        <w:t>、必要に応じて提案者へヒアリングを行うものとします。</w:t>
      </w:r>
    </w:p>
    <w:p w14:paraId="7AAF5133" w14:textId="77777777" w:rsidR="0070279B" w:rsidRPr="00D659F1" w:rsidRDefault="0070279B" w:rsidP="0070279B"/>
    <w:p w14:paraId="32CAFF60" w14:textId="77777777" w:rsidR="0070279B" w:rsidRPr="0040577E" w:rsidRDefault="00F47359" w:rsidP="0070279B">
      <w:pPr>
        <w:rPr>
          <w:rFonts w:asciiTheme="majorEastAsia" w:eastAsiaTheme="majorEastAsia" w:hAnsiTheme="majorEastAsia"/>
        </w:rPr>
      </w:pPr>
      <w:r w:rsidRPr="0040577E">
        <w:rPr>
          <w:rFonts w:asciiTheme="majorEastAsia" w:eastAsiaTheme="majorEastAsia" w:hAnsiTheme="majorEastAsia" w:hint="eastAsia"/>
        </w:rPr>
        <w:t>２</w:t>
      </w:r>
      <w:r w:rsidR="0070279B" w:rsidRPr="0040577E">
        <w:rPr>
          <w:rFonts w:asciiTheme="majorEastAsia" w:eastAsiaTheme="majorEastAsia" w:hAnsiTheme="majorEastAsia" w:hint="eastAsia"/>
        </w:rPr>
        <w:t xml:space="preserve">　資格審査</w:t>
      </w:r>
    </w:p>
    <w:p w14:paraId="30B3C471" w14:textId="77777777" w:rsidR="0070279B" w:rsidRPr="00D659F1" w:rsidRDefault="0070279B" w:rsidP="005A2203">
      <w:pPr>
        <w:ind w:leftChars="100" w:left="210" w:firstLineChars="100" w:firstLine="210"/>
      </w:pPr>
      <w:r w:rsidRPr="00D659F1">
        <w:rPr>
          <w:rFonts w:hint="eastAsia"/>
        </w:rPr>
        <w:t>応募者は、募集案内「共同研究の相手方</w:t>
      </w:r>
      <w:r w:rsidR="00E979D2" w:rsidRPr="00D659F1">
        <w:rPr>
          <w:rFonts w:hint="eastAsia"/>
        </w:rPr>
        <w:t>募集</w:t>
      </w:r>
      <w:r w:rsidRPr="00D659F1">
        <w:rPr>
          <w:rFonts w:hint="eastAsia"/>
        </w:rPr>
        <w:t>について」の「応募資格」を有すること</w:t>
      </w:r>
      <w:r w:rsidR="00E979D2" w:rsidRPr="00D659F1">
        <w:rPr>
          <w:rFonts w:hint="eastAsia"/>
        </w:rPr>
        <w:t>とし</w:t>
      </w:r>
      <w:r w:rsidRPr="00D659F1">
        <w:rPr>
          <w:rFonts w:hint="eastAsia"/>
        </w:rPr>
        <w:t>ます。また、グループで応募する場合は、代表者あるいは構成員が「応募資格」を</w:t>
      </w:r>
      <w:r w:rsidR="00E979D2" w:rsidRPr="00D659F1">
        <w:rPr>
          <w:rFonts w:hint="eastAsia"/>
        </w:rPr>
        <w:t>有す</w:t>
      </w:r>
      <w:r w:rsidRPr="00D659F1">
        <w:rPr>
          <w:rFonts w:hint="eastAsia"/>
        </w:rPr>
        <w:t>るものとします。</w:t>
      </w:r>
    </w:p>
    <w:p w14:paraId="7B83F039" w14:textId="77777777" w:rsidR="00F0402B" w:rsidRPr="00D659F1" w:rsidRDefault="00F0402B" w:rsidP="00F0402B">
      <w:pPr>
        <w:ind w:leftChars="100" w:left="210" w:firstLineChars="100" w:firstLine="210"/>
        <w:jc w:val="both"/>
      </w:pPr>
      <w:r w:rsidRPr="00D659F1">
        <w:rPr>
          <w:rFonts w:hint="eastAsia"/>
        </w:rPr>
        <w:t>なお、応募資格を有していることの証明については、関連する証明書類があれば証明書類の写し、または、応募資格を満たす根拠を文章で記述し、証明書の代わりとして提出してください。</w:t>
      </w:r>
    </w:p>
    <w:p w14:paraId="0FA3BE5C" w14:textId="77777777" w:rsidR="00F0402B" w:rsidRPr="00D659F1" w:rsidRDefault="00F0402B" w:rsidP="0070279B">
      <w:pPr>
        <w:ind w:firstLineChars="100" w:firstLine="210"/>
      </w:pPr>
    </w:p>
    <w:p w14:paraId="17CA8872" w14:textId="77777777" w:rsidR="0070279B" w:rsidRPr="0040577E" w:rsidRDefault="00F47359" w:rsidP="0070279B">
      <w:pPr>
        <w:rPr>
          <w:rFonts w:asciiTheme="majorEastAsia" w:eastAsiaTheme="majorEastAsia" w:hAnsiTheme="majorEastAsia"/>
        </w:rPr>
      </w:pPr>
      <w:r w:rsidRPr="0040577E">
        <w:rPr>
          <w:rFonts w:asciiTheme="majorEastAsia" w:eastAsiaTheme="majorEastAsia" w:hAnsiTheme="majorEastAsia" w:hint="eastAsia"/>
        </w:rPr>
        <w:t>３</w:t>
      </w:r>
      <w:r w:rsidR="0070279B" w:rsidRPr="0040577E">
        <w:rPr>
          <w:rFonts w:asciiTheme="majorEastAsia" w:eastAsiaTheme="majorEastAsia" w:hAnsiTheme="majorEastAsia" w:hint="eastAsia"/>
        </w:rPr>
        <w:t xml:space="preserve">　提案審査</w:t>
      </w:r>
    </w:p>
    <w:p w14:paraId="4FE139A8" w14:textId="77777777" w:rsidR="0070279B" w:rsidRPr="002A2A29" w:rsidRDefault="0070279B" w:rsidP="007027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2A2A29">
        <w:rPr>
          <w:rFonts w:asciiTheme="majorEastAsia" w:eastAsiaTheme="majorEastAsia" w:hAnsiTheme="majorEastAsia" w:hint="eastAsia"/>
        </w:rPr>
        <w:t>提案の評価</w:t>
      </w:r>
    </w:p>
    <w:p w14:paraId="0E6DBD5F" w14:textId="77777777" w:rsidR="0070279B" w:rsidRPr="00D659F1" w:rsidRDefault="00450B21" w:rsidP="0070279B">
      <w:pPr>
        <w:pStyle w:val="a3"/>
        <w:ind w:leftChars="0" w:left="630"/>
      </w:pPr>
      <w:r w:rsidRPr="00D659F1">
        <w:rPr>
          <w:rFonts w:hint="eastAsia"/>
        </w:rPr>
        <w:t>提案の評価について</w:t>
      </w:r>
      <w:r w:rsidR="0070279B" w:rsidRPr="00D659F1">
        <w:rPr>
          <w:rFonts w:hint="eastAsia"/>
        </w:rPr>
        <w:t>、別紙</w:t>
      </w:r>
      <w:r w:rsidR="00E979D2" w:rsidRPr="00D659F1">
        <w:rPr>
          <w:rFonts w:hint="eastAsia"/>
        </w:rPr>
        <w:t>２</w:t>
      </w:r>
      <w:r w:rsidR="0070279B" w:rsidRPr="00D659F1">
        <w:rPr>
          <w:rFonts w:hint="eastAsia"/>
        </w:rPr>
        <w:t>「審査項目」により、</w:t>
      </w:r>
      <w:r w:rsidR="000853DF" w:rsidRPr="00D659F1">
        <w:rPr>
          <w:rFonts w:hint="eastAsia"/>
        </w:rPr>
        <w:t>点数</w:t>
      </w:r>
      <w:r w:rsidR="0070279B" w:rsidRPr="00D659F1">
        <w:rPr>
          <w:rFonts w:hint="eastAsia"/>
        </w:rPr>
        <w:t>を付与するものとします。</w:t>
      </w:r>
    </w:p>
    <w:p w14:paraId="2306A919" w14:textId="02F1E78E" w:rsidR="0070279B" w:rsidRPr="002A2A29" w:rsidRDefault="00B2595F" w:rsidP="007027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交渉権者</w:t>
      </w:r>
      <w:r w:rsidR="0070279B" w:rsidRPr="002A2A29">
        <w:rPr>
          <w:rFonts w:asciiTheme="majorEastAsia" w:eastAsiaTheme="majorEastAsia" w:hAnsiTheme="majorEastAsia" w:hint="eastAsia"/>
        </w:rPr>
        <w:t>の決定</w:t>
      </w:r>
    </w:p>
    <w:p w14:paraId="5191F7C7" w14:textId="698DEE80" w:rsidR="00762294" w:rsidRPr="00D659F1" w:rsidRDefault="00735FE1" w:rsidP="001022FC">
      <w:pPr>
        <w:ind w:leftChars="200" w:left="420" w:firstLineChars="100" w:firstLine="210"/>
      </w:pPr>
      <w:r w:rsidRPr="00984E80">
        <w:rPr>
          <w:rFonts w:hint="eastAsia"/>
        </w:rPr>
        <w:t>審査</w:t>
      </w:r>
      <w:r w:rsidR="0070279B" w:rsidRPr="00984E80">
        <w:rPr>
          <w:rFonts w:hint="eastAsia"/>
        </w:rPr>
        <w:t>は、</w:t>
      </w:r>
      <w:r w:rsidR="00F47359" w:rsidRPr="00984E80">
        <w:rPr>
          <w:rFonts w:hint="eastAsia"/>
        </w:rPr>
        <w:t>「審査項目」</w:t>
      </w:r>
      <w:r w:rsidR="0070279B" w:rsidRPr="00984E80">
        <w:rPr>
          <w:rFonts w:hint="eastAsia"/>
        </w:rPr>
        <w:t>を基に定量的評価を行い、</w:t>
      </w:r>
      <w:r w:rsidR="00450B21" w:rsidRPr="00984E80">
        <w:rPr>
          <w:rFonts w:hint="eastAsia"/>
        </w:rPr>
        <w:t>点数の合計が</w:t>
      </w:r>
      <w:r w:rsidR="001022FC" w:rsidRPr="00984E80">
        <w:rPr>
          <w:rFonts w:hint="eastAsia"/>
        </w:rPr>
        <w:t>60</w:t>
      </w:r>
      <w:r w:rsidR="001022FC" w:rsidRPr="00984E80">
        <w:rPr>
          <w:rFonts w:hint="eastAsia"/>
        </w:rPr>
        <w:t>点</w:t>
      </w:r>
      <w:r w:rsidR="004A24C3" w:rsidRPr="00984E80">
        <w:rPr>
          <w:rFonts w:hint="eastAsia"/>
        </w:rPr>
        <w:t>を超えた事業者を</w:t>
      </w:r>
      <w:r w:rsidR="0070279B" w:rsidRPr="00984E80">
        <w:rPr>
          <w:rFonts w:hint="eastAsia"/>
        </w:rPr>
        <w:t>交渉権</w:t>
      </w:r>
      <w:r w:rsidR="00450B21" w:rsidRPr="00984E80">
        <w:rPr>
          <w:rFonts w:hint="eastAsia"/>
        </w:rPr>
        <w:t>者</w:t>
      </w:r>
      <w:r w:rsidR="0070279B" w:rsidRPr="00984E80">
        <w:rPr>
          <w:rFonts w:hint="eastAsia"/>
        </w:rPr>
        <w:t>として決定します。</w:t>
      </w:r>
    </w:p>
    <w:p w14:paraId="67DB6302" w14:textId="77777777" w:rsidR="0070279B" w:rsidRPr="001022FC" w:rsidRDefault="0070279B" w:rsidP="0070279B"/>
    <w:p w14:paraId="66723C22" w14:textId="77777777" w:rsidR="0070279B" w:rsidRPr="0040577E" w:rsidRDefault="00F47359" w:rsidP="0070279B">
      <w:pPr>
        <w:rPr>
          <w:rFonts w:asciiTheme="majorEastAsia" w:eastAsiaTheme="majorEastAsia" w:hAnsiTheme="majorEastAsia"/>
        </w:rPr>
      </w:pPr>
      <w:r w:rsidRPr="0040577E">
        <w:rPr>
          <w:rFonts w:asciiTheme="majorEastAsia" w:eastAsiaTheme="majorEastAsia" w:hAnsiTheme="majorEastAsia" w:hint="eastAsia"/>
        </w:rPr>
        <w:t>４</w:t>
      </w:r>
      <w:r w:rsidR="00151A8F" w:rsidRPr="0040577E">
        <w:rPr>
          <w:rFonts w:asciiTheme="majorEastAsia" w:eastAsiaTheme="majorEastAsia" w:hAnsiTheme="majorEastAsia" w:hint="eastAsia"/>
        </w:rPr>
        <w:t xml:space="preserve">　その他</w:t>
      </w:r>
    </w:p>
    <w:p w14:paraId="4779E095" w14:textId="77777777" w:rsidR="0070279B" w:rsidRPr="002A2A29" w:rsidRDefault="00151A8F" w:rsidP="00151A8F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2A2A29">
        <w:rPr>
          <w:rFonts w:asciiTheme="majorEastAsia" w:eastAsiaTheme="majorEastAsia" w:hAnsiTheme="majorEastAsia" w:hint="eastAsia"/>
        </w:rPr>
        <w:t>失格要件</w:t>
      </w:r>
    </w:p>
    <w:p w14:paraId="29A9941D" w14:textId="77777777" w:rsidR="0070279B" w:rsidRPr="00D659F1" w:rsidRDefault="00151A8F" w:rsidP="00EE74A0">
      <w:pPr>
        <w:ind w:leftChars="200" w:left="420" w:firstLineChars="100" w:firstLine="210"/>
      </w:pPr>
      <w:r w:rsidRPr="00D659F1">
        <w:rPr>
          <w:rFonts w:hint="eastAsia"/>
        </w:rPr>
        <w:t>次の場合は、審査除外（失格）とします。</w:t>
      </w:r>
      <w:bookmarkStart w:id="0" w:name="_GoBack"/>
      <w:bookmarkEnd w:id="0"/>
    </w:p>
    <w:p w14:paraId="69A3EA29" w14:textId="77777777" w:rsidR="0070279B" w:rsidRPr="00D659F1" w:rsidRDefault="00151A8F" w:rsidP="00F47359">
      <w:pPr>
        <w:pStyle w:val="a3"/>
        <w:numPr>
          <w:ilvl w:val="0"/>
          <w:numId w:val="17"/>
        </w:numPr>
        <w:ind w:leftChars="0"/>
      </w:pPr>
      <w:r w:rsidRPr="00D659F1">
        <w:rPr>
          <w:rFonts w:hint="eastAsia"/>
        </w:rPr>
        <w:t>応募資格要件を満たさない場合</w:t>
      </w:r>
    </w:p>
    <w:p w14:paraId="505B07A0" w14:textId="77777777" w:rsidR="00151A8F" w:rsidRPr="00D659F1" w:rsidRDefault="00DF4D64" w:rsidP="00F4735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審査各項目の</w:t>
      </w:r>
      <w:r w:rsidR="00151A8F" w:rsidRPr="00D659F1">
        <w:rPr>
          <w:rFonts w:hint="eastAsia"/>
        </w:rPr>
        <w:t>記載がない場合</w:t>
      </w:r>
    </w:p>
    <w:p w14:paraId="4F407212" w14:textId="77777777" w:rsidR="00F0402B" w:rsidRPr="00D659F1" w:rsidRDefault="00151A8F" w:rsidP="00B17DF4">
      <w:pPr>
        <w:pStyle w:val="a3"/>
        <w:numPr>
          <w:ilvl w:val="0"/>
          <w:numId w:val="17"/>
        </w:numPr>
        <w:ind w:leftChars="0"/>
      </w:pPr>
      <w:r w:rsidRPr="00D659F1">
        <w:rPr>
          <w:rFonts w:hint="eastAsia"/>
        </w:rPr>
        <w:t>記載内容に適正を欠く場合</w:t>
      </w:r>
    </w:p>
    <w:p w14:paraId="7664FA6C" w14:textId="77777777" w:rsidR="007301AD" w:rsidRPr="00D659F1" w:rsidRDefault="007301AD" w:rsidP="007301AD"/>
    <w:p w14:paraId="1AE7F1EE" w14:textId="77777777" w:rsidR="0070279B" w:rsidRPr="002A2A29" w:rsidRDefault="00151A8F" w:rsidP="00151A8F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2A2A29">
        <w:rPr>
          <w:rFonts w:asciiTheme="majorEastAsia" w:eastAsiaTheme="majorEastAsia" w:hAnsiTheme="majorEastAsia" w:hint="eastAsia"/>
        </w:rPr>
        <w:t>審査結果の通知</w:t>
      </w:r>
    </w:p>
    <w:p w14:paraId="4F38F221" w14:textId="77777777" w:rsidR="00151A8F" w:rsidRPr="00D659F1" w:rsidRDefault="00151A8F" w:rsidP="00DF4D64">
      <w:pPr>
        <w:pStyle w:val="a3"/>
        <w:ind w:leftChars="200" w:left="420" w:firstLineChars="100" w:firstLine="210"/>
      </w:pPr>
      <w:r w:rsidRPr="00D659F1">
        <w:rPr>
          <w:rFonts w:hint="eastAsia"/>
        </w:rPr>
        <w:t>審査の結果は応募者に文書で通知します。グループで応募した場合は、その代表者に通知します。</w:t>
      </w:r>
    </w:p>
    <w:p w14:paraId="56ADBE71" w14:textId="77777777" w:rsidR="00F0402B" w:rsidRPr="00D659F1" w:rsidRDefault="00F0402B" w:rsidP="00151A8F"/>
    <w:p w14:paraId="626FE8D0" w14:textId="77777777" w:rsidR="0070279B" w:rsidRPr="0074372A" w:rsidRDefault="00151A8F" w:rsidP="00151A8F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2A2A29">
        <w:rPr>
          <w:rFonts w:asciiTheme="majorEastAsia" w:eastAsiaTheme="majorEastAsia" w:hAnsiTheme="majorEastAsia" w:hint="eastAsia"/>
        </w:rPr>
        <w:t>協定</w:t>
      </w:r>
      <w:r w:rsidRPr="0074372A">
        <w:rPr>
          <w:rFonts w:asciiTheme="majorEastAsia" w:eastAsiaTheme="majorEastAsia" w:hAnsiTheme="majorEastAsia" w:hint="eastAsia"/>
        </w:rPr>
        <w:t>の締結</w:t>
      </w:r>
    </w:p>
    <w:p w14:paraId="7A4365C0" w14:textId="1EEA8246" w:rsidR="00151A8F" w:rsidRPr="00DE733E" w:rsidRDefault="004A24C3" w:rsidP="00DF4D64">
      <w:pPr>
        <w:pStyle w:val="a3"/>
        <w:ind w:leftChars="200" w:left="420" w:firstLineChars="100" w:firstLine="210"/>
      </w:pPr>
      <w:r w:rsidRPr="0074372A">
        <w:rPr>
          <w:rFonts w:hint="eastAsia"/>
        </w:rPr>
        <w:t>審査により決定した</w:t>
      </w:r>
      <w:r w:rsidR="00151A8F" w:rsidRPr="0074372A">
        <w:rPr>
          <w:rFonts w:hint="eastAsia"/>
        </w:rPr>
        <w:t>交渉権者と水道局</w:t>
      </w:r>
      <w:r w:rsidR="006F57C7" w:rsidRPr="0074372A">
        <w:rPr>
          <w:rFonts w:hint="eastAsia"/>
        </w:rPr>
        <w:t>及び協力企業である東京電力パワーグリッド株式会社</w:t>
      </w:r>
      <w:r w:rsidR="00151A8F" w:rsidRPr="0074372A">
        <w:rPr>
          <w:rFonts w:hint="eastAsia"/>
        </w:rPr>
        <w:t>との間で協議を行い、共同研究</w:t>
      </w:r>
      <w:r w:rsidR="000B625A" w:rsidRPr="0074372A">
        <w:rPr>
          <w:rFonts w:hint="eastAsia"/>
        </w:rPr>
        <w:t>に</w:t>
      </w:r>
      <w:r w:rsidR="00151A8F" w:rsidRPr="0074372A">
        <w:rPr>
          <w:rFonts w:hint="eastAsia"/>
        </w:rPr>
        <w:t>関する必要事項を定めた協定を締結します</w:t>
      </w:r>
      <w:r w:rsidR="00151A8F" w:rsidRPr="00DE733E">
        <w:rPr>
          <w:rFonts w:hint="eastAsia"/>
        </w:rPr>
        <w:t>。</w:t>
      </w:r>
    </w:p>
    <w:p w14:paraId="1DBFE862" w14:textId="72BB1C15" w:rsidR="007074FF" w:rsidRPr="00DE733E" w:rsidRDefault="004A24C3" w:rsidP="00124A0C">
      <w:pPr>
        <w:pStyle w:val="a3"/>
        <w:ind w:leftChars="200" w:left="420" w:firstLineChars="100" w:firstLine="210"/>
      </w:pPr>
      <w:r w:rsidRPr="00DE733E">
        <w:rPr>
          <w:rFonts w:hint="eastAsia"/>
        </w:rPr>
        <w:t>なお、協定の締結までに</w:t>
      </w:r>
      <w:r w:rsidR="00B2595F" w:rsidRPr="00DE733E">
        <w:rPr>
          <w:rFonts w:hint="eastAsia"/>
        </w:rPr>
        <w:t>失格要件に該当すること</w:t>
      </w:r>
      <w:r w:rsidR="00151A8F" w:rsidRPr="00DE733E">
        <w:rPr>
          <w:rFonts w:hint="eastAsia"/>
        </w:rPr>
        <w:t>が明らかになった場合は、</w:t>
      </w:r>
      <w:r w:rsidR="00B2595F" w:rsidRPr="00DE733E">
        <w:rPr>
          <w:rFonts w:hint="eastAsia"/>
        </w:rPr>
        <w:t>交渉権者の資格を取り消し</w:t>
      </w:r>
      <w:r w:rsidRPr="00DE733E">
        <w:rPr>
          <w:rFonts w:hint="eastAsia"/>
        </w:rPr>
        <w:t>ます</w:t>
      </w:r>
      <w:r w:rsidR="00151A8F" w:rsidRPr="00DE733E">
        <w:rPr>
          <w:rFonts w:hint="eastAsia"/>
        </w:rPr>
        <w:t>。</w:t>
      </w:r>
    </w:p>
    <w:p w14:paraId="72DBE379" w14:textId="2DF7CB50" w:rsidR="002D41EC" w:rsidRPr="00DE733E" w:rsidRDefault="002D41EC" w:rsidP="00151A8F">
      <w:pPr>
        <w:rPr>
          <w:sz w:val="28"/>
        </w:rPr>
      </w:pPr>
    </w:p>
    <w:sectPr w:rsidR="002D41EC" w:rsidRPr="00DE733E" w:rsidSect="00124A0C">
      <w:headerReference w:type="default" r:id="rId7"/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72DA" w14:textId="77777777" w:rsidR="00D93E64" w:rsidRDefault="00D93E64" w:rsidP="00F259C2">
      <w:r>
        <w:separator/>
      </w:r>
    </w:p>
  </w:endnote>
  <w:endnote w:type="continuationSeparator" w:id="0">
    <w:p w14:paraId="05659677" w14:textId="77777777" w:rsidR="00D93E64" w:rsidRDefault="00D93E64" w:rsidP="00F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ED728" w14:textId="77777777" w:rsidR="00D93E64" w:rsidRDefault="00D93E64" w:rsidP="00F259C2">
      <w:r>
        <w:separator/>
      </w:r>
    </w:p>
  </w:footnote>
  <w:footnote w:type="continuationSeparator" w:id="0">
    <w:p w14:paraId="4ED16C00" w14:textId="77777777" w:rsidR="00D93E64" w:rsidRDefault="00D93E64" w:rsidP="00F2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B334" w14:textId="77777777" w:rsidR="00124A0C" w:rsidRDefault="00124A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C8D"/>
    <w:multiLevelType w:val="hybridMultilevel"/>
    <w:tmpl w:val="BED48060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4782BFB"/>
    <w:multiLevelType w:val="hybridMultilevel"/>
    <w:tmpl w:val="01FC6540"/>
    <w:lvl w:ilvl="0" w:tplc="DCFA1EB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E826A0E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A08C2"/>
    <w:multiLevelType w:val="hybridMultilevel"/>
    <w:tmpl w:val="703C1F5A"/>
    <w:lvl w:ilvl="0" w:tplc="6952F15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0667D"/>
    <w:multiLevelType w:val="hybridMultilevel"/>
    <w:tmpl w:val="D43CC062"/>
    <w:lvl w:ilvl="0" w:tplc="3764718E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23D45"/>
    <w:multiLevelType w:val="hybridMultilevel"/>
    <w:tmpl w:val="7F22D9DE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4161B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6B669E"/>
    <w:multiLevelType w:val="hybridMultilevel"/>
    <w:tmpl w:val="18142BD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1A067C"/>
    <w:multiLevelType w:val="hybridMultilevel"/>
    <w:tmpl w:val="98A21A70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4211D09"/>
    <w:multiLevelType w:val="hybridMultilevel"/>
    <w:tmpl w:val="2E54993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82624D8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D5367D6"/>
    <w:multiLevelType w:val="hybridMultilevel"/>
    <w:tmpl w:val="1C9280D8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3816B5"/>
    <w:multiLevelType w:val="hybridMultilevel"/>
    <w:tmpl w:val="6ADC081A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6251AD2"/>
    <w:multiLevelType w:val="hybridMultilevel"/>
    <w:tmpl w:val="25C2F206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125186"/>
    <w:multiLevelType w:val="hybridMultilevel"/>
    <w:tmpl w:val="944806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801D6"/>
    <w:multiLevelType w:val="hybridMultilevel"/>
    <w:tmpl w:val="3168E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F5020"/>
    <w:multiLevelType w:val="hybridMultilevel"/>
    <w:tmpl w:val="35B8573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4DD3383"/>
    <w:multiLevelType w:val="hybridMultilevel"/>
    <w:tmpl w:val="C242C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735D83"/>
    <w:multiLevelType w:val="hybridMultilevel"/>
    <w:tmpl w:val="20FCBB10"/>
    <w:lvl w:ilvl="0" w:tplc="D7AEEEB2">
      <w:start w:val="1"/>
      <w:numFmt w:val="aiueoFullWidth"/>
      <w:lvlText w:val="%1"/>
      <w:lvlJc w:val="left"/>
      <w:pPr>
        <w:ind w:left="1080" w:hanging="42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8A07D1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2AC72A9"/>
    <w:multiLevelType w:val="hybridMultilevel"/>
    <w:tmpl w:val="0556256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72B55ECD"/>
    <w:multiLevelType w:val="hybridMultilevel"/>
    <w:tmpl w:val="5C64F5F2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B824C5"/>
    <w:multiLevelType w:val="hybridMultilevel"/>
    <w:tmpl w:val="EC28378A"/>
    <w:lvl w:ilvl="0" w:tplc="CEB489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31588E"/>
    <w:multiLevelType w:val="hybridMultilevel"/>
    <w:tmpl w:val="92C622C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ED510A0"/>
    <w:multiLevelType w:val="hybridMultilevel"/>
    <w:tmpl w:val="76DEA344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AB86208">
      <w:start w:val="1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17"/>
  </w:num>
  <w:num w:numId="8">
    <w:abstractNumId w:val="16"/>
  </w:num>
  <w:num w:numId="9">
    <w:abstractNumId w:val="11"/>
  </w:num>
  <w:num w:numId="10">
    <w:abstractNumId w:val="22"/>
  </w:num>
  <w:num w:numId="11">
    <w:abstractNumId w:val="10"/>
  </w:num>
  <w:num w:numId="12">
    <w:abstractNumId w:val="2"/>
  </w:num>
  <w:num w:numId="13">
    <w:abstractNumId w:val="19"/>
  </w:num>
  <w:num w:numId="14">
    <w:abstractNumId w:val="4"/>
  </w:num>
  <w:num w:numId="15">
    <w:abstractNumId w:val="8"/>
  </w:num>
  <w:num w:numId="16">
    <w:abstractNumId w:val="21"/>
  </w:num>
  <w:num w:numId="17">
    <w:abstractNumId w:val="0"/>
  </w:num>
  <w:num w:numId="18">
    <w:abstractNumId w:val="15"/>
  </w:num>
  <w:num w:numId="19">
    <w:abstractNumId w:val="13"/>
  </w:num>
  <w:num w:numId="20">
    <w:abstractNumId w:val="18"/>
  </w:num>
  <w:num w:numId="21">
    <w:abstractNumId w:val="3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1E"/>
    <w:rsid w:val="00011D42"/>
    <w:rsid w:val="00036C2B"/>
    <w:rsid w:val="000547CA"/>
    <w:rsid w:val="00062EFD"/>
    <w:rsid w:val="000756AC"/>
    <w:rsid w:val="00075722"/>
    <w:rsid w:val="000853DF"/>
    <w:rsid w:val="00090CC1"/>
    <w:rsid w:val="000B625A"/>
    <w:rsid w:val="000B6FA6"/>
    <w:rsid w:val="000D5C3C"/>
    <w:rsid w:val="000E78F6"/>
    <w:rsid w:val="001022FC"/>
    <w:rsid w:val="001046E5"/>
    <w:rsid w:val="001246EA"/>
    <w:rsid w:val="00124A0C"/>
    <w:rsid w:val="001329EA"/>
    <w:rsid w:val="00151A8F"/>
    <w:rsid w:val="00152132"/>
    <w:rsid w:val="001534F9"/>
    <w:rsid w:val="001757B0"/>
    <w:rsid w:val="00175BCA"/>
    <w:rsid w:val="001C12D7"/>
    <w:rsid w:val="001D0B92"/>
    <w:rsid w:val="001D1F02"/>
    <w:rsid w:val="001F0AF1"/>
    <w:rsid w:val="001F4850"/>
    <w:rsid w:val="001F5583"/>
    <w:rsid w:val="00202369"/>
    <w:rsid w:val="00205835"/>
    <w:rsid w:val="0021003D"/>
    <w:rsid w:val="00217633"/>
    <w:rsid w:val="00224B37"/>
    <w:rsid w:val="0023785A"/>
    <w:rsid w:val="00246D46"/>
    <w:rsid w:val="002614BD"/>
    <w:rsid w:val="00264ADB"/>
    <w:rsid w:val="00265BA8"/>
    <w:rsid w:val="00270F8A"/>
    <w:rsid w:val="002772DE"/>
    <w:rsid w:val="00294E3B"/>
    <w:rsid w:val="0029510A"/>
    <w:rsid w:val="0029587D"/>
    <w:rsid w:val="002A1A9E"/>
    <w:rsid w:val="002A2A29"/>
    <w:rsid w:val="002A364F"/>
    <w:rsid w:val="002B2C32"/>
    <w:rsid w:val="002D323A"/>
    <w:rsid w:val="002D41EC"/>
    <w:rsid w:val="002E2E8F"/>
    <w:rsid w:val="002E6DAA"/>
    <w:rsid w:val="0030390B"/>
    <w:rsid w:val="0032265C"/>
    <w:rsid w:val="00323FF5"/>
    <w:rsid w:val="00346CF0"/>
    <w:rsid w:val="003506D0"/>
    <w:rsid w:val="00353DCF"/>
    <w:rsid w:val="00355771"/>
    <w:rsid w:val="003557DD"/>
    <w:rsid w:val="00356399"/>
    <w:rsid w:val="00361767"/>
    <w:rsid w:val="00362C7E"/>
    <w:rsid w:val="00366077"/>
    <w:rsid w:val="00372706"/>
    <w:rsid w:val="00382AB2"/>
    <w:rsid w:val="00382F87"/>
    <w:rsid w:val="00384247"/>
    <w:rsid w:val="00397777"/>
    <w:rsid w:val="003A36B9"/>
    <w:rsid w:val="003C08D3"/>
    <w:rsid w:val="003C522E"/>
    <w:rsid w:val="003D0308"/>
    <w:rsid w:val="003D63AC"/>
    <w:rsid w:val="003F6DCA"/>
    <w:rsid w:val="0040577E"/>
    <w:rsid w:val="0041201C"/>
    <w:rsid w:val="0041564A"/>
    <w:rsid w:val="00424F24"/>
    <w:rsid w:val="004320F5"/>
    <w:rsid w:val="00450B21"/>
    <w:rsid w:val="00454B23"/>
    <w:rsid w:val="0045611F"/>
    <w:rsid w:val="00462A11"/>
    <w:rsid w:val="00463A6A"/>
    <w:rsid w:val="00466AE3"/>
    <w:rsid w:val="004803E0"/>
    <w:rsid w:val="00485E00"/>
    <w:rsid w:val="00493B99"/>
    <w:rsid w:val="004A24C3"/>
    <w:rsid w:val="004A253C"/>
    <w:rsid w:val="004A26AC"/>
    <w:rsid w:val="004A6D17"/>
    <w:rsid w:val="004A76A6"/>
    <w:rsid w:val="004C2EA8"/>
    <w:rsid w:val="004D295D"/>
    <w:rsid w:val="004D3D9F"/>
    <w:rsid w:val="004D3F4A"/>
    <w:rsid w:val="004D633D"/>
    <w:rsid w:val="004D6D1E"/>
    <w:rsid w:val="004D7489"/>
    <w:rsid w:val="005021D5"/>
    <w:rsid w:val="00502289"/>
    <w:rsid w:val="00530163"/>
    <w:rsid w:val="00530237"/>
    <w:rsid w:val="005413D2"/>
    <w:rsid w:val="00560FB7"/>
    <w:rsid w:val="00576FB4"/>
    <w:rsid w:val="005773B5"/>
    <w:rsid w:val="00580933"/>
    <w:rsid w:val="0058282A"/>
    <w:rsid w:val="005828F4"/>
    <w:rsid w:val="00586D0D"/>
    <w:rsid w:val="00596EAD"/>
    <w:rsid w:val="005A2203"/>
    <w:rsid w:val="005A4D2E"/>
    <w:rsid w:val="005B66C7"/>
    <w:rsid w:val="00603075"/>
    <w:rsid w:val="00613E74"/>
    <w:rsid w:val="006250B5"/>
    <w:rsid w:val="0062571E"/>
    <w:rsid w:val="00626854"/>
    <w:rsid w:val="0064192A"/>
    <w:rsid w:val="00663B1A"/>
    <w:rsid w:val="0068227A"/>
    <w:rsid w:val="00690D2F"/>
    <w:rsid w:val="00692149"/>
    <w:rsid w:val="00697D2B"/>
    <w:rsid w:val="006A4323"/>
    <w:rsid w:val="006B5428"/>
    <w:rsid w:val="006C2CEA"/>
    <w:rsid w:val="006E4055"/>
    <w:rsid w:val="006E611E"/>
    <w:rsid w:val="006F57C7"/>
    <w:rsid w:val="006F7FC4"/>
    <w:rsid w:val="0070279B"/>
    <w:rsid w:val="007074FF"/>
    <w:rsid w:val="00712D30"/>
    <w:rsid w:val="0071354F"/>
    <w:rsid w:val="007268C7"/>
    <w:rsid w:val="007268CA"/>
    <w:rsid w:val="007301AD"/>
    <w:rsid w:val="00735173"/>
    <w:rsid w:val="00735FE1"/>
    <w:rsid w:val="007410EB"/>
    <w:rsid w:val="0074372A"/>
    <w:rsid w:val="007476DA"/>
    <w:rsid w:val="00762294"/>
    <w:rsid w:val="00764C5E"/>
    <w:rsid w:val="00767666"/>
    <w:rsid w:val="007A744D"/>
    <w:rsid w:val="007C53A0"/>
    <w:rsid w:val="007C7D60"/>
    <w:rsid w:val="007D076D"/>
    <w:rsid w:val="007D73D3"/>
    <w:rsid w:val="007E53EE"/>
    <w:rsid w:val="007F1852"/>
    <w:rsid w:val="007F3804"/>
    <w:rsid w:val="007F556B"/>
    <w:rsid w:val="007F6619"/>
    <w:rsid w:val="008218FE"/>
    <w:rsid w:val="008238BF"/>
    <w:rsid w:val="00836D49"/>
    <w:rsid w:val="008411D9"/>
    <w:rsid w:val="008445BE"/>
    <w:rsid w:val="0084581F"/>
    <w:rsid w:val="00846333"/>
    <w:rsid w:val="0085532A"/>
    <w:rsid w:val="00860E8B"/>
    <w:rsid w:val="00871240"/>
    <w:rsid w:val="008748A0"/>
    <w:rsid w:val="0088676F"/>
    <w:rsid w:val="00892564"/>
    <w:rsid w:val="008A276D"/>
    <w:rsid w:val="008B0D84"/>
    <w:rsid w:val="008B234F"/>
    <w:rsid w:val="008B237B"/>
    <w:rsid w:val="008B2E8C"/>
    <w:rsid w:val="008C6544"/>
    <w:rsid w:val="008D10EF"/>
    <w:rsid w:val="008E35A5"/>
    <w:rsid w:val="008F2B7F"/>
    <w:rsid w:val="008F38D4"/>
    <w:rsid w:val="009215CF"/>
    <w:rsid w:val="0092426A"/>
    <w:rsid w:val="009316C2"/>
    <w:rsid w:val="009502F9"/>
    <w:rsid w:val="009629FB"/>
    <w:rsid w:val="00982C51"/>
    <w:rsid w:val="00984E80"/>
    <w:rsid w:val="009C03CA"/>
    <w:rsid w:val="009C28BB"/>
    <w:rsid w:val="009C2E2F"/>
    <w:rsid w:val="009D7280"/>
    <w:rsid w:val="009D7E32"/>
    <w:rsid w:val="009E28D2"/>
    <w:rsid w:val="00A00F71"/>
    <w:rsid w:val="00A17B8F"/>
    <w:rsid w:val="00A27C34"/>
    <w:rsid w:val="00A32EC7"/>
    <w:rsid w:val="00A36D27"/>
    <w:rsid w:val="00A4097A"/>
    <w:rsid w:val="00A419D3"/>
    <w:rsid w:val="00A43F40"/>
    <w:rsid w:val="00A443EA"/>
    <w:rsid w:val="00A464DF"/>
    <w:rsid w:val="00A5079A"/>
    <w:rsid w:val="00A558C2"/>
    <w:rsid w:val="00A61F33"/>
    <w:rsid w:val="00A65FA9"/>
    <w:rsid w:val="00A71DBB"/>
    <w:rsid w:val="00A73280"/>
    <w:rsid w:val="00A85B2C"/>
    <w:rsid w:val="00A94340"/>
    <w:rsid w:val="00AA0B76"/>
    <w:rsid w:val="00AA1303"/>
    <w:rsid w:val="00AA1C1C"/>
    <w:rsid w:val="00AB322A"/>
    <w:rsid w:val="00AB477C"/>
    <w:rsid w:val="00AB74BD"/>
    <w:rsid w:val="00AD5A82"/>
    <w:rsid w:val="00AE03F4"/>
    <w:rsid w:val="00AF636D"/>
    <w:rsid w:val="00B17DF4"/>
    <w:rsid w:val="00B2595F"/>
    <w:rsid w:val="00B42322"/>
    <w:rsid w:val="00B559CA"/>
    <w:rsid w:val="00B62034"/>
    <w:rsid w:val="00B62455"/>
    <w:rsid w:val="00B64FD2"/>
    <w:rsid w:val="00B72890"/>
    <w:rsid w:val="00B74951"/>
    <w:rsid w:val="00B7539B"/>
    <w:rsid w:val="00B77FF7"/>
    <w:rsid w:val="00B835BD"/>
    <w:rsid w:val="00B879A4"/>
    <w:rsid w:val="00BA19C2"/>
    <w:rsid w:val="00BA1EF3"/>
    <w:rsid w:val="00BA7BBD"/>
    <w:rsid w:val="00BC3A19"/>
    <w:rsid w:val="00BC60B3"/>
    <w:rsid w:val="00BD41E4"/>
    <w:rsid w:val="00BD428E"/>
    <w:rsid w:val="00BD75B2"/>
    <w:rsid w:val="00BE4E52"/>
    <w:rsid w:val="00BF3547"/>
    <w:rsid w:val="00BF7A5C"/>
    <w:rsid w:val="00C137FF"/>
    <w:rsid w:val="00C160A3"/>
    <w:rsid w:val="00C21FA4"/>
    <w:rsid w:val="00C667DF"/>
    <w:rsid w:val="00C878E8"/>
    <w:rsid w:val="00C96A39"/>
    <w:rsid w:val="00C96F3F"/>
    <w:rsid w:val="00C976B7"/>
    <w:rsid w:val="00CA086E"/>
    <w:rsid w:val="00CB5251"/>
    <w:rsid w:val="00CE275C"/>
    <w:rsid w:val="00CE42B2"/>
    <w:rsid w:val="00CE5D0A"/>
    <w:rsid w:val="00CF28B7"/>
    <w:rsid w:val="00CF4B6D"/>
    <w:rsid w:val="00D1455C"/>
    <w:rsid w:val="00D176F5"/>
    <w:rsid w:val="00D41584"/>
    <w:rsid w:val="00D44E31"/>
    <w:rsid w:val="00D474CB"/>
    <w:rsid w:val="00D562B8"/>
    <w:rsid w:val="00D610CB"/>
    <w:rsid w:val="00D62580"/>
    <w:rsid w:val="00D62806"/>
    <w:rsid w:val="00D63B61"/>
    <w:rsid w:val="00D659F1"/>
    <w:rsid w:val="00D875CE"/>
    <w:rsid w:val="00D93E64"/>
    <w:rsid w:val="00DC0EB5"/>
    <w:rsid w:val="00DD5A61"/>
    <w:rsid w:val="00DE4377"/>
    <w:rsid w:val="00DE733E"/>
    <w:rsid w:val="00DF10F7"/>
    <w:rsid w:val="00DF1F32"/>
    <w:rsid w:val="00DF4D64"/>
    <w:rsid w:val="00E01A02"/>
    <w:rsid w:val="00E07DB9"/>
    <w:rsid w:val="00E13405"/>
    <w:rsid w:val="00E35020"/>
    <w:rsid w:val="00E454BB"/>
    <w:rsid w:val="00E54EF9"/>
    <w:rsid w:val="00E55712"/>
    <w:rsid w:val="00E70BA6"/>
    <w:rsid w:val="00E710BF"/>
    <w:rsid w:val="00E720F9"/>
    <w:rsid w:val="00E84009"/>
    <w:rsid w:val="00E86AEF"/>
    <w:rsid w:val="00E979D2"/>
    <w:rsid w:val="00EB3124"/>
    <w:rsid w:val="00EC4633"/>
    <w:rsid w:val="00EC4BC1"/>
    <w:rsid w:val="00EC7E0D"/>
    <w:rsid w:val="00EE6A28"/>
    <w:rsid w:val="00EE74A0"/>
    <w:rsid w:val="00EF06DF"/>
    <w:rsid w:val="00F0402B"/>
    <w:rsid w:val="00F11DFF"/>
    <w:rsid w:val="00F259C2"/>
    <w:rsid w:val="00F2611E"/>
    <w:rsid w:val="00F26EC8"/>
    <w:rsid w:val="00F31724"/>
    <w:rsid w:val="00F35482"/>
    <w:rsid w:val="00F41340"/>
    <w:rsid w:val="00F42673"/>
    <w:rsid w:val="00F47359"/>
    <w:rsid w:val="00F57576"/>
    <w:rsid w:val="00F72CE1"/>
    <w:rsid w:val="00F732F0"/>
    <w:rsid w:val="00F82F08"/>
    <w:rsid w:val="00F94C70"/>
    <w:rsid w:val="00FA21EC"/>
    <w:rsid w:val="00FC44FB"/>
    <w:rsid w:val="00FC7B27"/>
    <w:rsid w:val="00FD0DCB"/>
    <w:rsid w:val="00FE4CF5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78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B"/>
    <w:pPr>
      <w:ind w:leftChars="400" w:left="840"/>
    </w:pPr>
  </w:style>
  <w:style w:type="table" w:styleId="a4">
    <w:name w:val="Table Grid"/>
    <w:basedOn w:val="a1"/>
    <w:uiPriority w:val="59"/>
    <w:rsid w:val="0026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14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9C2"/>
  </w:style>
  <w:style w:type="paragraph" w:styleId="a8">
    <w:name w:val="footer"/>
    <w:basedOn w:val="a"/>
    <w:link w:val="a9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9C2"/>
  </w:style>
  <w:style w:type="paragraph" w:styleId="aa">
    <w:name w:val="Balloon Text"/>
    <w:basedOn w:val="a"/>
    <w:link w:val="ab"/>
    <w:uiPriority w:val="99"/>
    <w:semiHidden/>
    <w:unhideWhenUsed/>
    <w:rsid w:val="00AA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3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93B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B99"/>
  </w:style>
  <w:style w:type="character" w:customStyle="1" w:styleId="ae">
    <w:name w:val="コメント文字列 (文字)"/>
    <w:basedOn w:val="a0"/>
    <w:link w:val="ad"/>
    <w:uiPriority w:val="99"/>
    <w:semiHidden/>
    <w:rsid w:val="00493B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B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3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2024-03-08T07:07:00Z</dcterms:created>
  <dcterms:modified xsi:type="dcterms:W3CDTF">2024-04-22T06:02:00Z</dcterms:modified>
</cp:coreProperties>
</file>