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1A359D32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493D22">
        <w:rPr>
          <w:rFonts w:ascii="ＭＳ 明朝" w:hAnsi="Times New Roman" w:cs="ＭＳ 明朝" w:hint="eastAsia"/>
          <w:color w:val="000000"/>
          <w:kern w:val="0"/>
          <w:szCs w:val="21"/>
        </w:rPr>
        <w:t>35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493D22">
        <w:rPr>
          <w:rFonts w:ascii="ＭＳ 明朝" w:hAnsi="Times New Roman" w:cs="ＭＳ 明朝" w:hint="eastAsia"/>
          <w:color w:val="000000"/>
          <w:kern w:val="0"/>
          <w:szCs w:val="21"/>
        </w:rPr>
        <w:t>63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BD9BD29" w:rsidR="007E2553" w:rsidRDefault="007E2553" w:rsidP="00C42AA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</w:t>
            </w:r>
            <w:r w:rsidR="00C42AAE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審査結果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42AAE" w14:paraId="7A1DCB63" w14:textId="77777777" w:rsidTr="007E2553">
        <w:tc>
          <w:tcPr>
            <w:tcW w:w="1701" w:type="dxa"/>
          </w:tcPr>
          <w:p w14:paraId="608B1115" w14:textId="48711236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521B3DC7" w14:textId="77777777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42AAE" w14:paraId="1D8A3AE8" w14:textId="77777777" w:rsidTr="007E2553">
        <w:tc>
          <w:tcPr>
            <w:tcW w:w="1701" w:type="dxa"/>
          </w:tcPr>
          <w:p w14:paraId="64109BD5" w14:textId="6B24FCB3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×許可番号</w:t>
            </w:r>
          </w:p>
        </w:tc>
        <w:tc>
          <w:tcPr>
            <w:tcW w:w="1646" w:type="dxa"/>
          </w:tcPr>
          <w:p w14:paraId="6C3738C8" w14:textId="77777777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7E0424E1" w:rsidR="00960271" w:rsidRDefault="00493D22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充てん設備</w:t>
      </w:r>
      <w:r w:rsidR="00C42AA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許可申請書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23924F7B" w:rsidR="0057190E" w:rsidRPr="00954B91" w:rsidRDefault="004B32A4" w:rsidP="0046444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12BF3F83" w14:textId="44EAD325" w:rsidR="00897468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の４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第１項の規定により許可を受けたいので、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申請します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65CA57C1" w14:textId="1AF4D1A6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充てん設備の使用の本拠の名称及び所在地</w:t>
      </w:r>
    </w:p>
    <w:p w14:paraId="6530B13D" w14:textId="4B8D7B06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493D22">
        <w:rPr>
          <w:rFonts w:ascii="ＭＳ 明朝" w:hAnsi="Times New Roman" w:cs="ＭＳ 明朝" w:hint="eastAsia"/>
          <w:color w:val="000000"/>
          <w:kern w:val="0"/>
          <w:sz w:val="22"/>
        </w:rPr>
        <w:t>充てん設備の貯蔵設備の記号及び番号並びに貯蔵能力</w:t>
      </w:r>
    </w:p>
    <w:p w14:paraId="3FB88FDC" w14:textId="2673C47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14:paraId="4244BF07" w14:textId="6261596A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BB02A99" w14:textId="405F096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8F945E9" w14:textId="2DFBAEA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B68CAB6" w14:textId="6E3573D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AAFDFE" w14:textId="21DEB3F2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7AA0701" w14:textId="50DBA520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55AAEE5" w14:textId="52F43AB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E7E63A9" w14:textId="51C2460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505494B" w14:textId="541A3584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C83ED5C" w14:textId="77777777" w:rsidR="000B737E" w:rsidRDefault="000B737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4B8F000" w14:textId="7777777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A1E7644" w14:textId="77777777" w:rsidR="00A258BB" w:rsidRPr="00C42AAE" w:rsidRDefault="00A258BB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4DA190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B96E" w14:textId="77777777" w:rsidR="00746DD4" w:rsidRDefault="00746DD4" w:rsidP="00CB139E">
      <w:r>
        <w:separator/>
      </w:r>
    </w:p>
  </w:endnote>
  <w:endnote w:type="continuationSeparator" w:id="0">
    <w:p w14:paraId="107EA0C4" w14:textId="77777777" w:rsidR="00746DD4" w:rsidRDefault="00746DD4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BF58" w14:textId="77777777" w:rsidR="00746DD4" w:rsidRDefault="00746DD4" w:rsidP="00CB139E">
      <w:r>
        <w:separator/>
      </w:r>
    </w:p>
  </w:footnote>
  <w:footnote w:type="continuationSeparator" w:id="0">
    <w:p w14:paraId="3BE2236D" w14:textId="77777777" w:rsidR="00746DD4" w:rsidRDefault="00746DD4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B737E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93D22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46DD4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58BB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2AAE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2023-02-22T01:39:00Z</dcterms:modified>
</cp:coreProperties>
</file>