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5AF" w:rsidRPr="00083D56" w:rsidRDefault="003D75AF" w:rsidP="003D75AF">
      <w:pPr>
        <w:pStyle w:val="a3"/>
        <w:spacing w:line="360" w:lineRule="exact"/>
        <w:jc w:val="center"/>
        <w:rPr>
          <w:rFonts w:ascii="HG丸ｺﾞｼｯｸM-PRO" w:eastAsia="HG丸ｺﾞｼｯｸM-PRO" w:hAnsi="HG丸ｺﾞｼｯｸM-PRO"/>
          <w:sz w:val="32"/>
          <w:szCs w:val="32"/>
        </w:rPr>
      </w:pPr>
      <w:bookmarkStart w:id="0" w:name="_GoBack"/>
      <w:bookmarkEnd w:id="0"/>
      <w:r>
        <w:rPr>
          <w:rFonts w:ascii="HG丸ｺﾞｼｯｸM-PRO" w:eastAsia="HG丸ｺﾞｼｯｸM-PRO" w:hAnsi="HG丸ｺﾞｼｯｸM-PRO" w:hint="eastAsia"/>
          <w:sz w:val="32"/>
          <w:szCs w:val="32"/>
        </w:rPr>
        <w:t>補助金の考え方及び、今後のスケジュールについて</w:t>
      </w:r>
    </w:p>
    <w:p w:rsidR="003D75AF" w:rsidRPr="00613E42" w:rsidRDefault="003D75AF" w:rsidP="00BB3421">
      <w:pPr>
        <w:pStyle w:val="a3"/>
        <w:spacing w:line="360" w:lineRule="exact"/>
        <w:ind w:left="420" w:hangingChars="200" w:hanging="42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p>
    <w:p w:rsidR="003D75AF" w:rsidRDefault="003D75AF" w:rsidP="003D75AF">
      <w:pPr>
        <w:pStyle w:val="a3"/>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Pr="00613E42">
        <w:rPr>
          <w:rFonts w:ascii="HG丸ｺﾞｼｯｸM-PRO" w:eastAsia="HG丸ｺﾞｼｯｸM-PRO" w:hAnsi="HG丸ｺﾞｼｯｸM-PRO" w:hint="eastAsia"/>
          <w:sz w:val="21"/>
          <w:szCs w:val="21"/>
        </w:rPr>
        <w:t xml:space="preserve">　災害復旧費</w:t>
      </w:r>
      <w:r>
        <w:rPr>
          <w:rFonts w:ascii="HG丸ｺﾞｼｯｸM-PRO" w:eastAsia="HG丸ｺﾞｼｯｸM-PRO" w:hAnsi="HG丸ｺﾞｼｯｸM-PRO" w:hint="eastAsia"/>
          <w:sz w:val="21"/>
          <w:szCs w:val="21"/>
        </w:rPr>
        <w:t>の補助金</w:t>
      </w:r>
      <w:r w:rsidRPr="00613E42">
        <w:rPr>
          <w:rFonts w:ascii="HG丸ｺﾞｼｯｸM-PRO" w:eastAsia="HG丸ｺﾞｼｯｸM-PRO" w:hAnsi="HG丸ｺﾞｼｯｸM-PRO" w:hint="eastAsia"/>
          <w:sz w:val="21"/>
          <w:szCs w:val="21"/>
        </w:rPr>
        <w:t>について</w:t>
      </w:r>
    </w:p>
    <w:p w:rsidR="003D75AF" w:rsidRPr="003D75AF" w:rsidRDefault="003D75AF" w:rsidP="003D75AF">
      <w:pPr>
        <w:pStyle w:val="a3"/>
        <w:spacing w:line="360" w:lineRule="exact"/>
        <w:rPr>
          <w:rFonts w:ascii="HG丸ｺﾞｼｯｸM-PRO" w:eastAsia="HG丸ｺﾞｼｯｸM-PRO" w:hAnsi="HG丸ｺﾞｼｯｸM-PRO"/>
          <w:sz w:val="21"/>
          <w:szCs w:val="21"/>
        </w:rPr>
      </w:pPr>
    </w:p>
    <w:p w:rsidR="003D75AF" w:rsidRPr="003D75AF" w:rsidRDefault="003D75AF" w:rsidP="003D75AF">
      <w:pPr>
        <w:pStyle w:val="a3"/>
        <w:numPr>
          <w:ilvl w:val="0"/>
          <w:numId w:val="1"/>
        </w:numPr>
        <w:spacing w:line="360" w:lineRule="exact"/>
        <w:rPr>
          <w:rFonts w:ascii="HG丸ｺﾞｼｯｸM-PRO" w:eastAsia="HG丸ｺﾞｼｯｸM-PRO" w:hAnsi="HG丸ｺﾞｼｯｸM-PRO"/>
          <w:sz w:val="21"/>
          <w:szCs w:val="21"/>
        </w:rPr>
      </w:pPr>
      <w:r w:rsidRPr="00FA544A">
        <w:rPr>
          <w:rFonts w:ascii="HG丸ｺﾞｼｯｸM-PRO" w:eastAsia="HG丸ｺﾞｼｯｸM-PRO" w:hAnsi="HG丸ｺﾞｼｯｸM-PRO" w:hint="eastAsia"/>
          <w:sz w:val="21"/>
          <w:szCs w:val="21"/>
        </w:rPr>
        <w:t xml:space="preserve">　対象施設は、</w:t>
      </w:r>
      <w:r w:rsidRPr="00FA544A">
        <w:rPr>
          <w:rFonts w:ascii="HG丸ｺﾞｼｯｸM-PRO" w:eastAsia="HG丸ｺﾞｼｯｸM-PRO" w:hAnsi="HG丸ｺﾞｼｯｸM-PRO" w:hint="eastAsia"/>
          <w:sz w:val="21"/>
          <w:szCs w:val="21"/>
          <w:u w:val="single"/>
        </w:rPr>
        <w:t>暴風、洪水、高潮、地震その他の異常な天然現象により被害を受けた施設</w:t>
      </w:r>
      <w:r w:rsidRPr="00FA544A">
        <w:rPr>
          <w:rFonts w:ascii="HG丸ｺﾞｼｯｸM-PRO" w:eastAsia="HG丸ｺﾞｼｯｸM-PRO" w:hAnsi="HG丸ｺﾞｼｯｸM-PRO" w:hint="eastAsia"/>
          <w:sz w:val="21"/>
          <w:szCs w:val="21"/>
        </w:rPr>
        <w:t>です。</w:t>
      </w:r>
    </w:p>
    <w:p w:rsidR="003D75AF" w:rsidRPr="00613E42" w:rsidRDefault="003D75AF" w:rsidP="003D75AF">
      <w:pPr>
        <w:pStyle w:val="a3"/>
        <w:numPr>
          <w:ilvl w:val="0"/>
          <w:numId w:val="1"/>
        </w:numPr>
        <w:spacing w:line="360" w:lineRule="exact"/>
        <w:rPr>
          <w:rFonts w:ascii="HG丸ｺﾞｼｯｸM-PRO" w:eastAsia="HG丸ｺﾞｼｯｸM-PRO" w:hAnsi="HG丸ｺﾞｼｯｸM-PRO"/>
          <w:sz w:val="21"/>
          <w:szCs w:val="21"/>
        </w:rPr>
      </w:pPr>
      <w:r w:rsidRPr="00613E42">
        <w:rPr>
          <w:rFonts w:ascii="HG丸ｺﾞｼｯｸM-PRO" w:eastAsia="HG丸ｺﾞｼｯｸM-PRO" w:hAnsi="HG丸ｺﾞｼｯｸM-PRO" w:hint="eastAsia"/>
          <w:sz w:val="21"/>
          <w:szCs w:val="21"/>
        </w:rPr>
        <w:t xml:space="preserve">　当該補助金は、</w:t>
      </w:r>
      <w:r w:rsidRPr="00D73B5E">
        <w:rPr>
          <w:rFonts w:ascii="HG丸ｺﾞｼｯｸM-PRO" w:eastAsia="HG丸ｺﾞｼｯｸM-PRO" w:hAnsi="HG丸ｺﾞｼｯｸM-PRO" w:hint="eastAsia"/>
          <w:sz w:val="21"/>
          <w:szCs w:val="21"/>
          <w:u w:val="single"/>
        </w:rPr>
        <w:t>基本的には</w:t>
      </w:r>
      <w:r>
        <w:rPr>
          <w:rFonts w:ascii="HG丸ｺﾞｼｯｸM-PRO" w:eastAsia="HG丸ｺﾞｼｯｸM-PRO" w:hAnsi="HG丸ｺﾞｼｯｸM-PRO" w:hint="eastAsia"/>
          <w:sz w:val="21"/>
          <w:szCs w:val="21"/>
          <w:u w:val="single"/>
        </w:rPr>
        <w:t>、被災した</w:t>
      </w:r>
      <w:r w:rsidRPr="00D73B5E">
        <w:rPr>
          <w:rFonts w:ascii="HG丸ｺﾞｼｯｸM-PRO" w:eastAsia="HG丸ｺﾞｼｯｸM-PRO" w:hAnsi="HG丸ｺﾞｼｯｸM-PRO" w:hint="eastAsia"/>
          <w:sz w:val="21"/>
          <w:szCs w:val="21"/>
          <w:u w:val="single"/>
        </w:rPr>
        <w:t>建</w:t>
      </w:r>
      <w:r w:rsidRPr="00CB1E28">
        <w:rPr>
          <w:rFonts w:ascii="HG丸ｺﾞｼｯｸM-PRO" w:eastAsia="HG丸ｺﾞｼｯｸM-PRO" w:hAnsi="HG丸ｺﾞｼｯｸM-PRO" w:hint="eastAsia"/>
          <w:sz w:val="21"/>
          <w:szCs w:val="21"/>
          <w:u w:val="single"/>
        </w:rPr>
        <w:t>物</w:t>
      </w:r>
      <w:r w:rsidRPr="00D35D1E">
        <w:rPr>
          <w:rFonts w:ascii="HG丸ｺﾞｼｯｸM-PRO" w:eastAsia="HG丸ｺﾞｼｯｸM-PRO" w:hAnsi="HG丸ｺﾞｼｯｸM-PRO" w:hint="eastAsia"/>
          <w:sz w:val="21"/>
          <w:szCs w:val="21"/>
          <w:u w:val="single"/>
        </w:rPr>
        <w:t>を復旧するための補助金</w:t>
      </w:r>
      <w:r w:rsidRPr="00613E42">
        <w:rPr>
          <w:rFonts w:ascii="HG丸ｺﾞｼｯｸM-PRO" w:eastAsia="HG丸ｺﾞｼｯｸM-PRO" w:hAnsi="HG丸ｺﾞｼｯｸM-PRO" w:hint="eastAsia"/>
          <w:sz w:val="21"/>
          <w:szCs w:val="21"/>
        </w:rPr>
        <w:t>のため、</w:t>
      </w:r>
      <w:r>
        <w:rPr>
          <w:rFonts w:ascii="HG丸ｺﾞｼｯｸM-PRO" w:eastAsia="HG丸ｺﾞｼｯｸM-PRO" w:hAnsi="HG丸ｺﾞｼｯｸM-PRO" w:hint="eastAsia"/>
          <w:sz w:val="21"/>
          <w:szCs w:val="21"/>
          <w:u w:val="single"/>
        </w:rPr>
        <w:t>備品等は対象となってお</w:t>
      </w:r>
      <w:r w:rsidRPr="00D35D1E">
        <w:rPr>
          <w:rFonts w:ascii="HG丸ｺﾞｼｯｸM-PRO" w:eastAsia="HG丸ｺﾞｼｯｸM-PRO" w:hAnsi="HG丸ｺﾞｼｯｸM-PRO" w:hint="eastAsia"/>
          <w:sz w:val="21"/>
          <w:szCs w:val="21"/>
          <w:u w:val="single"/>
        </w:rPr>
        <w:t>りません。</w:t>
      </w:r>
    </w:p>
    <w:p w:rsidR="003D75AF" w:rsidRPr="00613E42" w:rsidRDefault="003D75AF" w:rsidP="003D75AF">
      <w:pPr>
        <w:pStyle w:val="a3"/>
        <w:spacing w:line="360" w:lineRule="exact"/>
        <w:ind w:left="570"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なお、</w:t>
      </w:r>
      <w:r w:rsidRPr="00D35D1E">
        <w:rPr>
          <w:rFonts w:ascii="HG丸ｺﾞｼｯｸM-PRO" w:eastAsia="HG丸ｺﾞｼｯｸM-PRO" w:hAnsi="HG丸ｺﾞｼｯｸM-PRO" w:hint="eastAsia"/>
          <w:sz w:val="21"/>
          <w:szCs w:val="21"/>
          <w:u w:val="single"/>
        </w:rPr>
        <w:t>建物と一体的な設備（排水・給水設備・空調設備</w:t>
      </w:r>
      <w:r>
        <w:rPr>
          <w:rFonts w:ascii="HG丸ｺﾞｼｯｸM-PRO" w:eastAsia="HG丸ｺﾞｼｯｸM-PRO" w:hAnsi="HG丸ｺﾞｼｯｸM-PRO" w:hint="eastAsia"/>
          <w:sz w:val="21"/>
          <w:szCs w:val="21"/>
          <w:u w:val="single"/>
        </w:rPr>
        <w:t>など</w:t>
      </w:r>
      <w:r w:rsidRPr="00D35D1E">
        <w:rPr>
          <w:rFonts w:ascii="HG丸ｺﾞｼｯｸM-PRO" w:eastAsia="HG丸ｺﾞｼｯｸM-PRO" w:hAnsi="HG丸ｺﾞｼｯｸM-PRO" w:hint="eastAsia"/>
          <w:sz w:val="21"/>
          <w:szCs w:val="21"/>
          <w:u w:val="single"/>
        </w:rPr>
        <w:t>）</w:t>
      </w:r>
      <w:r>
        <w:rPr>
          <w:rFonts w:ascii="HG丸ｺﾞｼｯｸM-PRO" w:eastAsia="HG丸ｺﾞｼｯｸM-PRO" w:hAnsi="HG丸ｺﾞｼｯｸM-PRO" w:hint="eastAsia"/>
          <w:sz w:val="21"/>
          <w:szCs w:val="21"/>
          <w:u w:val="single"/>
        </w:rPr>
        <w:t>は</w:t>
      </w:r>
      <w:r w:rsidRPr="00D35D1E">
        <w:rPr>
          <w:rFonts w:ascii="HG丸ｺﾞｼｯｸM-PRO" w:eastAsia="HG丸ｺﾞｼｯｸM-PRO" w:hAnsi="HG丸ｺﾞｼｯｸM-PRO" w:hint="eastAsia"/>
          <w:sz w:val="21"/>
          <w:szCs w:val="21"/>
          <w:u w:val="single"/>
        </w:rPr>
        <w:t>対象</w:t>
      </w:r>
      <w:r w:rsidRPr="00613E42">
        <w:rPr>
          <w:rFonts w:ascii="HG丸ｺﾞｼｯｸM-PRO" w:eastAsia="HG丸ｺﾞｼｯｸM-PRO" w:hAnsi="HG丸ｺﾞｼｯｸM-PRO" w:hint="eastAsia"/>
          <w:sz w:val="21"/>
          <w:szCs w:val="21"/>
        </w:rPr>
        <w:t>と</w:t>
      </w:r>
      <w:r>
        <w:rPr>
          <w:rFonts w:ascii="HG丸ｺﾞｼｯｸM-PRO" w:eastAsia="HG丸ｺﾞｼｯｸM-PRO" w:hAnsi="HG丸ｺﾞｼｯｸM-PRO" w:hint="eastAsia"/>
          <w:sz w:val="21"/>
          <w:szCs w:val="21"/>
        </w:rPr>
        <w:t>なる場合があり</w:t>
      </w:r>
      <w:r w:rsidRPr="00613E42">
        <w:rPr>
          <w:rFonts w:ascii="HG丸ｺﾞｼｯｸM-PRO" w:eastAsia="HG丸ｺﾞｼｯｸM-PRO" w:hAnsi="HG丸ｺﾞｼｯｸM-PRO" w:hint="eastAsia"/>
          <w:sz w:val="21"/>
          <w:szCs w:val="21"/>
        </w:rPr>
        <w:t>ます。</w:t>
      </w:r>
    </w:p>
    <w:p w:rsidR="003D75AF" w:rsidRDefault="003D75AF" w:rsidP="003D75AF">
      <w:pPr>
        <w:pStyle w:val="a3"/>
        <w:numPr>
          <w:ilvl w:val="0"/>
          <w:numId w:val="1"/>
        </w:numPr>
        <w:spacing w:line="360" w:lineRule="exact"/>
        <w:rPr>
          <w:rFonts w:ascii="HG丸ｺﾞｼｯｸM-PRO" w:eastAsia="HG丸ｺﾞｼｯｸM-PRO" w:hAnsi="HG丸ｺﾞｼｯｸM-PRO"/>
          <w:sz w:val="21"/>
          <w:szCs w:val="21"/>
        </w:rPr>
      </w:pPr>
      <w:r w:rsidRPr="00537CE4">
        <w:rPr>
          <w:rFonts w:ascii="HG丸ｺﾞｼｯｸM-PRO" w:eastAsia="HG丸ｺﾞｼｯｸM-PRO" w:hAnsi="HG丸ｺﾞｼｯｸM-PRO" w:hint="eastAsia"/>
          <w:sz w:val="21"/>
          <w:szCs w:val="21"/>
        </w:rPr>
        <w:t xml:space="preserve">　</w:t>
      </w:r>
      <w:r w:rsidRPr="00537CE4">
        <w:rPr>
          <w:rFonts w:ascii="HG丸ｺﾞｼｯｸM-PRO" w:eastAsia="HG丸ｺﾞｼｯｸM-PRO" w:hAnsi="HG丸ｺﾞｼｯｸM-PRO" w:hint="eastAsia"/>
          <w:sz w:val="21"/>
          <w:szCs w:val="21"/>
          <w:u w:val="single"/>
        </w:rPr>
        <w:t>施設が水没した、屋根が破損した</w:t>
      </w:r>
      <w:r>
        <w:rPr>
          <w:rFonts w:ascii="HG丸ｺﾞｼｯｸM-PRO" w:eastAsia="HG丸ｺﾞｼｯｸM-PRO" w:hAnsi="HG丸ｺﾞｼｯｸM-PRO" w:hint="eastAsia"/>
          <w:sz w:val="21"/>
          <w:szCs w:val="21"/>
          <w:u w:val="single"/>
        </w:rPr>
        <w:t>など</w:t>
      </w:r>
      <w:r w:rsidRPr="00537CE4">
        <w:rPr>
          <w:rFonts w:ascii="HG丸ｺﾞｼｯｸM-PRO" w:eastAsia="HG丸ｺﾞｼｯｸM-PRO" w:hAnsi="HG丸ｺﾞｼｯｸM-PRO" w:hint="eastAsia"/>
          <w:sz w:val="21"/>
          <w:szCs w:val="21"/>
          <w:u w:val="single"/>
        </w:rPr>
        <w:t>大規模な工事が予見される場合は、事前に当課にご連絡</w:t>
      </w:r>
      <w:r w:rsidRPr="00537CE4">
        <w:rPr>
          <w:rFonts w:ascii="HG丸ｺﾞｼｯｸM-PRO" w:eastAsia="HG丸ｺﾞｼｯｸM-PRO" w:hAnsi="HG丸ｺﾞｼｯｸM-PRO" w:hint="eastAsia"/>
          <w:sz w:val="21"/>
          <w:szCs w:val="21"/>
        </w:rPr>
        <w:t>をお願いします。</w:t>
      </w:r>
    </w:p>
    <w:p w:rsidR="00BB3421" w:rsidRPr="00613E42" w:rsidRDefault="00BB3421" w:rsidP="00BB3421">
      <w:pPr>
        <w:pStyle w:val="a3"/>
        <w:numPr>
          <w:ilvl w:val="0"/>
          <w:numId w:val="1"/>
        </w:numPr>
        <w:spacing w:line="360" w:lineRule="exact"/>
        <w:rPr>
          <w:rFonts w:ascii="HG丸ｺﾞｼｯｸM-PRO" w:eastAsia="HG丸ｺﾞｼｯｸM-PRO" w:hAnsi="HG丸ｺﾞｼｯｸM-PRO"/>
          <w:sz w:val="21"/>
          <w:szCs w:val="21"/>
        </w:rPr>
      </w:pPr>
      <w:r w:rsidRPr="003D75AF">
        <w:rPr>
          <w:rFonts w:ascii="HG丸ｺﾞｼｯｸM-PRO" w:eastAsia="HG丸ｺﾞｼｯｸM-PRO" w:hAnsi="HG丸ｺﾞｼｯｸM-PRO" w:hint="eastAsia"/>
        </w:rPr>
        <w:t>社会福祉施設等災害復旧費国庫補助金協議書</w:t>
      </w:r>
      <w:r w:rsidRPr="003D75AF">
        <w:rPr>
          <w:rFonts w:ascii="HG丸ｺﾞｼｯｸM-PRO" w:eastAsia="HG丸ｺﾞｼｯｸM-PRO" w:hAnsi="HG丸ｺﾞｼｯｸM-PRO" w:hint="eastAsia"/>
          <w:sz w:val="21"/>
          <w:szCs w:val="21"/>
        </w:rPr>
        <w:t>には、被災箇所</w:t>
      </w:r>
      <w:r>
        <w:rPr>
          <w:rFonts w:ascii="HG丸ｺﾞｼｯｸM-PRO" w:eastAsia="HG丸ｺﾞｼｯｸM-PRO" w:hAnsi="HG丸ｺﾞｼｯｸM-PRO" w:hint="eastAsia"/>
          <w:sz w:val="21"/>
          <w:szCs w:val="21"/>
        </w:rPr>
        <w:t>が分かる図面、写真、見積書</w:t>
      </w:r>
      <w:r w:rsidRPr="00613E42">
        <w:rPr>
          <w:rFonts w:ascii="HG丸ｺﾞｼｯｸM-PRO" w:eastAsia="HG丸ｺﾞｼｯｸM-PRO" w:hAnsi="HG丸ｺﾞｼｯｸM-PRO" w:hint="eastAsia"/>
          <w:sz w:val="21"/>
          <w:szCs w:val="21"/>
        </w:rPr>
        <w:t xml:space="preserve">を添付いただけますようお願いします。 　　　　　</w:t>
      </w:r>
    </w:p>
    <w:p w:rsidR="00BB3421" w:rsidRPr="00714484" w:rsidRDefault="00BB3421" w:rsidP="00BB3421">
      <w:pPr>
        <w:pStyle w:val="a3"/>
        <w:spacing w:line="360" w:lineRule="exact"/>
        <w:ind w:leftChars="300" w:left="850" w:hangingChars="105" w:hanging="220"/>
        <w:rPr>
          <w:rFonts w:ascii="HG丸ｺﾞｼｯｸM-PRO" w:eastAsia="HG丸ｺﾞｼｯｸM-PRO" w:hAnsi="HG丸ｺﾞｼｯｸM-PRO"/>
          <w:color w:val="FF0000"/>
          <w:sz w:val="21"/>
          <w:szCs w:val="21"/>
        </w:rPr>
      </w:pPr>
      <w:r w:rsidRPr="00714484">
        <w:rPr>
          <w:rFonts w:ascii="HG丸ｺﾞｼｯｸM-PRO" w:eastAsia="HG丸ｺﾞｼｯｸM-PRO" w:hAnsi="HG丸ｺﾞｼｯｸM-PRO" w:hint="eastAsia"/>
          <w:color w:val="FF0000"/>
          <w:sz w:val="21"/>
          <w:szCs w:val="21"/>
        </w:rPr>
        <w:t>※見積は、できる限り、３者</w:t>
      </w:r>
      <w:r w:rsidR="00714484" w:rsidRPr="00714484">
        <w:rPr>
          <w:rFonts w:ascii="HG丸ｺﾞｼｯｸM-PRO" w:eastAsia="HG丸ｺﾞｼｯｸM-PRO" w:hAnsi="HG丸ｺﾞｼｯｸM-PRO" w:hint="eastAsia"/>
          <w:color w:val="FF0000"/>
          <w:sz w:val="21"/>
          <w:szCs w:val="21"/>
        </w:rPr>
        <w:t>から徴取してください。なお、</w:t>
      </w:r>
      <w:r w:rsidRPr="00714484">
        <w:rPr>
          <w:rFonts w:ascii="HG丸ｺﾞｼｯｸM-PRO" w:eastAsia="HG丸ｺﾞｼｯｸM-PRO" w:hAnsi="HG丸ｺﾞｼｯｸM-PRO" w:hint="eastAsia"/>
          <w:color w:val="FF0000"/>
          <w:sz w:val="21"/>
          <w:szCs w:val="21"/>
        </w:rPr>
        <w:t>複数者見積もりを徴収した場合はすべて添付してください。</w:t>
      </w:r>
    </w:p>
    <w:p w:rsidR="00BB3421" w:rsidRPr="003D75AF" w:rsidRDefault="00BB3421" w:rsidP="00BB3421">
      <w:pPr>
        <w:pStyle w:val="a3"/>
        <w:spacing w:line="360" w:lineRule="exact"/>
        <w:ind w:firstLineChars="300" w:firstLine="63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※写真については</w:t>
      </w:r>
      <w:r w:rsidRPr="00BB3421">
        <w:rPr>
          <w:rFonts w:ascii="HG丸ｺﾞｼｯｸM-PRO" w:eastAsia="HG丸ｺﾞｼｯｸM-PRO" w:hAnsi="HG丸ｺﾞｼｯｸM-PRO" w:hint="eastAsia"/>
          <w:b/>
          <w:sz w:val="21"/>
          <w:szCs w:val="21"/>
          <w:bdr w:val="single" w:sz="4" w:space="0" w:color="auto"/>
        </w:rPr>
        <w:t>裏</w:t>
      </w:r>
      <w:r>
        <w:rPr>
          <w:rFonts w:ascii="HG丸ｺﾞｼｯｸM-PRO" w:eastAsia="HG丸ｺﾞｼｯｸM-PRO" w:hAnsi="HG丸ｺﾞｼｯｸM-PRO" w:hint="eastAsia"/>
          <w:b/>
          <w:sz w:val="21"/>
          <w:szCs w:val="21"/>
          <w:bdr w:val="single" w:sz="4" w:space="0" w:color="auto"/>
        </w:rPr>
        <w:t xml:space="preserve"> </w:t>
      </w:r>
      <w:r w:rsidRPr="00BB3421">
        <w:rPr>
          <w:rFonts w:ascii="HG丸ｺﾞｼｯｸM-PRO" w:eastAsia="HG丸ｺﾞｼｯｸM-PRO" w:hAnsi="HG丸ｺﾞｼｯｸM-PRO" w:hint="eastAsia"/>
          <w:b/>
          <w:sz w:val="21"/>
          <w:szCs w:val="21"/>
          <w:bdr w:val="single" w:sz="4" w:space="0" w:color="auto"/>
        </w:rPr>
        <w:t>面</w:t>
      </w:r>
      <w:r>
        <w:rPr>
          <w:rFonts w:ascii="HG丸ｺﾞｼｯｸM-PRO" w:eastAsia="HG丸ｺﾞｼｯｸM-PRO" w:hAnsi="HG丸ｺﾞｼｯｸM-PRO" w:hint="eastAsia"/>
          <w:sz w:val="21"/>
          <w:szCs w:val="21"/>
        </w:rPr>
        <w:t>を参照してください。</w:t>
      </w:r>
    </w:p>
    <w:p w:rsidR="00BB3421" w:rsidRDefault="00BB3421" w:rsidP="00BB3421">
      <w:pPr>
        <w:pStyle w:val="a3"/>
        <w:numPr>
          <w:ilvl w:val="0"/>
          <w:numId w:val="1"/>
        </w:numPr>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補助金の対象となる被害は災害復旧費の所要額が「40万円以上」の場合です。また、補助金は対象となる復旧所要額の</w:t>
      </w:r>
      <w:r w:rsidR="00714484" w:rsidRPr="00714484">
        <w:rPr>
          <w:rFonts w:ascii="HG丸ｺﾞｼｯｸM-PRO" w:eastAsia="HG丸ｺﾞｼｯｸM-PRO" w:hAnsi="HG丸ｺﾞｼｯｸM-PRO" w:hint="eastAsia"/>
          <w:color w:val="FF0000"/>
          <w:sz w:val="21"/>
          <w:szCs w:val="21"/>
        </w:rPr>
        <w:t>最大</w:t>
      </w:r>
      <w:r w:rsidRPr="00714484">
        <w:rPr>
          <w:rFonts w:ascii="HG丸ｺﾞｼｯｸM-PRO" w:eastAsia="HG丸ｺﾞｼｯｸM-PRO" w:hAnsi="HG丸ｺﾞｼｯｸM-PRO" w:hint="eastAsia"/>
          <w:color w:val="FF0000"/>
          <w:sz w:val="21"/>
          <w:szCs w:val="21"/>
        </w:rPr>
        <w:t>「</w:t>
      </w:r>
      <w:r w:rsidR="00714484" w:rsidRPr="00714484">
        <w:rPr>
          <w:rFonts w:ascii="HG丸ｺﾞｼｯｸM-PRO" w:eastAsia="HG丸ｺﾞｼｯｸM-PRO" w:hAnsi="HG丸ｺﾞｼｯｸM-PRO" w:hint="eastAsia"/>
          <w:color w:val="FF0000"/>
          <w:sz w:val="21"/>
          <w:szCs w:val="21"/>
        </w:rPr>
        <w:t>３/４</w:t>
      </w:r>
      <w:r w:rsidRPr="00714484">
        <w:rPr>
          <w:rFonts w:ascii="HG丸ｺﾞｼｯｸM-PRO" w:eastAsia="HG丸ｺﾞｼｯｸM-PRO" w:hAnsi="HG丸ｺﾞｼｯｸM-PRO"/>
          <w:color w:val="FF0000"/>
          <w:sz w:val="21"/>
          <w:szCs w:val="21"/>
        </w:rPr>
        <w:t>」</w:t>
      </w:r>
      <w:r>
        <w:rPr>
          <w:rFonts w:ascii="HG丸ｺﾞｼｯｸM-PRO" w:eastAsia="HG丸ｺﾞｼｯｸM-PRO" w:hAnsi="HG丸ｺﾞｼｯｸM-PRO" w:hint="eastAsia"/>
          <w:sz w:val="21"/>
          <w:szCs w:val="21"/>
        </w:rPr>
        <w:t>です。</w:t>
      </w:r>
    </w:p>
    <w:p w:rsidR="00BB3421" w:rsidRPr="00BB3421" w:rsidRDefault="00BB3421" w:rsidP="00BB3421">
      <w:pPr>
        <w:pStyle w:val="a3"/>
        <w:spacing w:line="360" w:lineRule="exact"/>
        <w:ind w:left="57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例：復旧所要額が</w:t>
      </w:r>
      <w:r w:rsidR="00714484" w:rsidRPr="00714484">
        <w:rPr>
          <w:rFonts w:ascii="HG丸ｺﾞｼｯｸM-PRO" w:eastAsia="HG丸ｺﾞｼｯｸM-PRO" w:hAnsi="HG丸ｺﾞｼｯｸM-PRO" w:hint="eastAsia"/>
          <w:color w:val="FF0000"/>
          <w:sz w:val="21"/>
          <w:szCs w:val="21"/>
        </w:rPr>
        <w:t>４</w:t>
      </w:r>
      <w:r w:rsidRPr="00714484">
        <w:rPr>
          <w:rFonts w:ascii="HG丸ｺﾞｼｯｸM-PRO" w:eastAsia="HG丸ｺﾞｼｯｸM-PRO" w:hAnsi="HG丸ｺﾞｼｯｸM-PRO" w:hint="eastAsia"/>
          <w:color w:val="FF0000"/>
          <w:sz w:val="21"/>
          <w:szCs w:val="21"/>
        </w:rPr>
        <w:t>0万円の場合、</w:t>
      </w:r>
      <w:r w:rsidR="00714484">
        <w:rPr>
          <w:rFonts w:ascii="HG丸ｺﾞｼｯｸM-PRO" w:eastAsia="HG丸ｺﾞｼｯｸM-PRO" w:hAnsi="HG丸ｺﾞｼｯｸM-PRO" w:hint="eastAsia"/>
          <w:color w:val="FF0000"/>
          <w:sz w:val="21"/>
          <w:szCs w:val="21"/>
        </w:rPr>
        <w:t>最大</w:t>
      </w:r>
      <w:r w:rsidR="00714484" w:rsidRPr="00714484">
        <w:rPr>
          <w:rFonts w:ascii="HG丸ｺﾞｼｯｸM-PRO" w:eastAsia="HG丸ｺﾞｼｯｸM-PRO" w:hAnsi="HG丸ｺﾞｼｯｸM-PRO" w:hint="eastAsia"/>
          <w:color w:val="FF0000"/>
          <w:sz w:val="21"/>
          <w:szCs w:val="21"/>
        </w:rPr>
        <w:t>３</w:t>
      </w:r>
      <w:r w:rsidRPr="00714484">
        <w:rPr>
          <w:rFonts w:ascii="HG丸ｺﾞｼｯｸM-PRO" w:eastAsia="HG丸ｺﾞｼｯｸM-PRO" w:hAnsi="HG丸ｺﾞｼｯｸM-PRO" w:hint="eastAsia"/>
          <w:color w:val="FF0000"/>
          <w:sz w:val="21"/>
          <w:szCs w:val="21"/>
        </w:rPr>
        <w:t>0万円</w:t>
      </w:r>
      <w:r>
        <w:rPr>
          <w:rFonts w:ascii="HG丸ｺﾞｼｯｸM-PRO" w:eastAsia="HG丸ｺﾞｼｯｸM-PRO" w:hAnsi="HG丸ｺﾞｼｯｸM-PRO" w:hint="eastAsia"/>
          <w:sz w:val="21"/>
          <w:szCs w:val="21"/>
        </w:rPr>
        <w:t>の補助金が交付されます。</w:t>
      </w:r>
    </w:p>
    <w:p w:rsidR="003D75AF" w:rsidRPr="00CA3A84" w:rsidRDefault="003D75AF" w:rsidP="003D75AF">
      <w:pPr>
        <w:pStyle w:val="a3"/>
        <w:numPr>
          <w:ilvl w:val="0"/>
          <w:numId w:val="1"/>
        </w:numPr>
        <w:spacing w:line="360" w:lineRule="exact"/>
        <w:rPr>
          <w:rFonts w:ascii="HG丸ｺﾞｼｯｸM-PRO" w:eastAsia="HG丸ｺﾞｼｯｸM-PRO" w:hAnsi="HG丸ｺﾞｼｯｸM-PRO"/>
          <w:sz w:val="21"/>
          <w:szCs w:val="21"/>
          <w:u w:val="wave"/>
        </w:rPr>
      </w:pPr>
      <w:r>
        <w:rPr>
          <w:rFonts w:ascii="HG丸ｺﾞｼｯｸM-PRO" w:eastAsia="HG丸ｺﾞｼｯｸM-PRO" w:hAnsi="HG丸ｺﾞｼｯｸM-PRO" w:hint="eastAsia"/>
          <w:sz w:val="21"/>
          <w:szCs w:val="21"/>
        </w:rPr>
        <w:t xml:space="preserve">　</w:t>
      </w:r>
      <w:r w:rsidRPr="00CA3A84">
        <w:rPr>
          <w:rFonts w:ascii="HG丸ｺﾞｼｯｸM-PRO" w:eastAsia="HG丸ｺﾞｼｯｸM-PRO" w:hAnsi="HG丸ｺﾞｼｯｸM-PRO" w:hint="eastAsia"/>
          <w:sz w:val="21"/>
          <w:szCs w:val="21"/>
          <w:u w:val="wave"/>
        </w:rPr>
        <w:t>協議後に実地調査（査定）を行いますが、この実地調査において補助対象であるか確定</w:t>
      </w:r>
      <w:r>
        <w:rPr>
          <w:rFonts w:ascii="HG丸ｺﾞｼｯｸM-PRO" w:eastAsia="HG丸ｺﾞｼｯｸM-PRO" w:hAnsi="HG丸ｺﾞｼｯｸM-PRO" w:hint="eastAsia"/>
          <w:sz w:val="21"/>
          <w:szCs w:val="21"/>
          <w:u w:val="wave"/>
        </w:rPr>
        <w:t>するため</w:t>
      </w:r>
      <w:r w:rsidRPr="00CA3A84">
        <w:rPr>
          <w:rFonts w:ascii="HG丸ｺﾞｼｯｸM-PRO" w:eastAsia="HG丸ｺﾞｼｯｸM-PRO" w:hAnsi="HG丸ｺﾞｼｯｸM-PRO" w:hint="eastAsia"/>
          <w:sz w:val="21"/>
          <w:szCs w:val="21"/>
          <w:u w:val="wave"/>
        </w:rPr>
        <w:t>、それまで</w:t>
      </w:r>
      <w:r w:rsidR="00714484" w:rsidRPr="00714484">
        <w:rPr>
          <w:rFonts w:ascii="HG丸ｺﾞｼｯｸM-PRO" w:eastAsia="HG丸ｺﾞｼｯｸM-PRO" w:hAnsi="HG丸ｺﾞｼｯｸM-PRO" w:hint="eastAsia"/>
          <w:color w:val="FF0000"/>
          <w:sz w:val="21"/>
          <w:szCs w:val="21"/>
          <w:u w:val="wave"/>
        </w:rPr>
        <w:t>交付の有無や</w:t>
      </w:r>
      <w:r w:rsidRPr="00CA3A84">
        <w:rPr>
          <w:rFonts w:ascii="HG丸ｺﾞｼｯｸM-PRO" w:eastAsia="HG丸ｺﾞｼｯｸM-PRO" w:hAnsi="HG丸ｺﾞｼｯｸM-PRO" w:hint="eastAsia"/>
          <w:sz w:val="21"/>
          <w:szCs w:val="21"/>
          <w:u w:val="wave"/>
        </w:rPr>
        <w:t>金額は固まりません。</w:t>
      </w:r>
    </w:p>
    <w:p w:rsidR="003D75AF" w:rsidRDefault="003D75AF" w:rsidP="003D75AF">
      <w:pPr>
        <w:pStyle w:val="a3"/>
        <w:spacing w:line="360" w:lineRule="exact"/>
        <w:rPr>
          <w:rFonts w:ascii="HG丸ｺﾞｼｯｸM-PRO" w:eastAsia="HG丸ｺﾞｼｯｸM-PRO" w:hAnsi="HG丸ｺﾞｼｯｸM-PRO"/>
          <w:sz w:val="21"/>
          <w:szCs w:val="21"/>
        </w:rPr>
      </w:pPr>
    </w:p>
    <w:p w:rsidR="003D75AF" w:rsidRDefault="003D75AF" w:rsidP="003D75AF">
      <w:pPr>
        <w:pStyle w:val="a3"/>
        <w:spacing w:line="360" w:lineRule="exact"/>
        <w:rPr>
          <w:rFonts w:ascii="HG丸ｺﾞｼｯｸM-PRO" w:eastAsia="HG丸ｺﾞｼｯｸM-PRO" w:hAnsi="HG丸ｺﾞｼｯｸM-PRO"/>
          <w:sz w:val="21"/>
          <w:szCs w:val="21"/>
        </w:rPr>
      </w:pPr>
    </w:p>
    <w:p w:rsidR="003D75AF" w:rsidRPr="00651FE0" w:rsidRDefault="003D75AF" w:rsidP="003D75AF">
      <w:pPr>
        <w:pStyle w:val="a3"/>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２　</w:t>
      </w:r>
      <w:r w:rsidRPr="00651FE0">
        <w:rPr>
          <w:rFonts w:ascii="HG丸ｺﾞｼｯｸM-PRO" w:eastAsia="HG丸ｺﾞｼｯｸM-PRO" w:hAnsi="HG丸ｺﾞｼｯｸM-PRO" w:hint="eastAsia"/>
        </w:rPr>
        <w:t>補助の流れについて</w:t>
      </w:r>
    </w:p>
    <w:p w:rsidR="003D75AF" w:rsidRPr="00AC7106" w:rsidRDefault="003D75AF" w:rsidP="003D75AF">
      <w:pPr>
        <w:pStyle w:val="a3"/>
        <w:spacing w:line="360" w:lineRule="exact"/>
        <w:rPr>
          <w:rFonts w:ascii="HG丸ｺﾞｼｯｸM-PRO" w:eastAsia="HG丸ｺﾞｼｯｸM-PRO" w:hAnsi="HG丸ｺﾞｼｯｸM-PRO"/>
        </w:rPr>
      </w:pPr>
      <w:r w:rsidRPr="00AC710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１</w:t>
      </w:r>
      <w:r w:rsidRPr="00AC7106">
        <w:rPr>
          <w:rFonts w:ascii="HG丸ｺﾞｼｯｸM-PRO" w:eastAsia="HG丸ｺﾞｼｯｸM-PRO" w:hAnsi="HG丸ｺﾞｼｯｸM-PRO" w:hint="eastAsia"/>
        </w:rPr>
        <w:t>)</w:t>
      </w:r>
      <w:r>
        <w:rPr>
          <w:rFonts w:ascii="HG丸ｺﾞｼｯｸM-PRO" w:eastAsia="HG丸ｺﾞｼｯｸM-PRO" w:hAnsi="HG丸ｺﾞｼｯｸM-PRO" w:hint="eastAsia"/>
        </w:rPr>
        <w:t>横浜市</w:t>
      </w:r>
      <w:r w:rsidRPr="00AC7106">
        <w:rPr>
          <w:rFonts w:ascii="HG丸ｺﾞｼｯｸM-PRO" w:eastAsia="HG丸ｺﾞｼｯｸM-PRO" w:hAnsi="HG丸ｺﾞｼｯｸM-PRO" w:hint="eastAsia"/>
        </w:rPr>
        <w:t>へ</w:t>
      </w:r>
      <w:r>
        <w:rPr>
          <w:rFonts w:ascii="HG丸ｺﾞｼｯｸM-PRO" w:eastAsia="HG丸ｺﾞｼｯｸM-PRO" w:hAnsi="HG丸ｺﾞｼｯｸM-PRO" w:hint="eastAsia"/>
        </w:rPr>
        <w:t>、社会福祉施設等災害復旧費国庫補助金</w:t>
      </w:r>
      <w:r w:rsidRPr="00AC7106">
        <w:rPr>
          <w:rFonts w:ascii="HG丸ｺﾞｼｯｸM-PRO" w:eastAsia="HG丸ｺﾞｼｯｸM-PRO" w:hAnsi="HG丸ｺﾞｼｯｸM-PRO" w:hint="eastAsia"/>
        </w:rPr>
        <w:t>協議書を提出</w:t>
      </w:r>
    </w:p>
    <w:p w:rsidR="003D75AF" w:rsidRPr="00AC7106" w:rsidRDefault="003D75AF" w:rsidP="003D75AF">
      <w:pPr>
        <w:pStyle w:val="a3"/>
        <w:spacing w:line="360" w:lineRule="exact"/>
        <w:ind w:leftChars="100" w:left="210"/>
        <w:rPr>
          <w:rFonts w:ascii="HG丸ｺﾞｼｯｸM-PRO" w:eastAsia="HG丸ｺﾞｼｯｸM-PRO" w:hAnsi="HG丸ｺﾞｼｯｸM-PRO"/>
          <w:sz w:val="18"/>
          <w:szCs w:val="18"/>
        </w:rPr>
      </w:pPr>
      <w:r w:rsidRPr="00AC7106">
        <w:rPr>
          <w:rFonts w:ascii="HG丸ｺﾞｼｯｸM-PRO" w:eastAsia="HG丸ｺﾞｼｯｸM-PRO" w:hAnsi="HG丸ｺﾞｼｯｸM-PRO" w:hint="eastAsia"/>
          <w:sz w:val="18"/>
          <w:szCs w:val="18"/>
        </w:rPr>
        <w:t>※　施設が水没した、屋根が破損したなど大規模な工事が予見される場合は、事前に当課に</w:t>
      </w:r>
    </w:p>
    <w:p w:rsidR="003D75AF" w:rsidRPr="00AC7106" w:rsidRDefault="003D75AF" w:rsidP="003D75AF">
      <w:pPr>
        <w:pStyle w:val="a3"/>
        <w:spacing w:line="360" w:lineRule="exact"/>
        <w:ind w:leftChars="100" w:left="210" w:firstLineChars="100" w:firstLine="180"/>
        <w:rPr>
          <w:rFonts w:ascii="HG丸ｺﾞｼｯｸM-PRO" w:eastAsia="HG丸ｺﾞｼｯｸM-PRO" w:hAnsi="HG丸ｺﾞｼｯｸM-PRO"/>
          <w:sz w:val="18"/>
          <w:szCs w:val="18"/>
        </w:rPr>
      </w:pPr>
      <w:r w:rsidRPr="00AC7106">
        <w:rPr>
          <w:rFonts w:ascii="HG丸ｺﾞｼｯｸM-PRO" w:eastAsia="HG丸ｺﾞｼｯｸM-PRO" w:hAnsi="HG丸ｺﾞｼｯｸM-PRO" w:hint="eastAsia"/>
          <w:sz w:val="18"/>
          <w:szCs w:val="18"/>
        </w:rPr>
        <w:t>ご連絡をお願いします。</w:t>
      </w:r>
    </w:p>
    <w:p w:rsidR="003D75AF" w:rsidRPr="007466D5" w:rsidRDefault="003D75AF" w:rsidP="003D75AF">
      <w:pPr>
        <w:pStyle w:val="a3"/>
        <w:spacing w:line="360" w:lineRule="exact"/>
        <w:ind w:firstLineChars="200" w:firstLine="360"/>
        <w:rPr>
          <w:rFonts w:ascii="HG丸ｺﾞｼｯｸM-PRO" w:eastAsia="HG丸ｺﾞｼｯｸM-PRO" w:hAnsi="HG丸ｺﾞｼｯｸM-PRO"/>
          <w:sz w:val="18"/>
          <w:szCs w:val="18"/>
        </w:rPr>
      </w:pPr>
    </w:p>
    <w:p w:rsidR="003D75AF" w:rsidRPr="00AC7106" w:rsidRDefault="003D75AF" w:rsidP="003D75AF">
      <w:pPr>
        <w:pStyle w:val="a3"/>
        <w:spacing w:line="360" w:lineRule="exact"/>
        <w:ind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Pr="00AC7106">
        <w:rPr>
          <w:rFonts w:ascii="HG丸ｺﾞｼｯｸM-PRO" w:eastAsia="HG丸ｺﾞｼｯｸM-PRO" w:hAnsi="HG丸ｺﾞｼｯｸM-PRO" w:hint="eastAsia"/>
          <w:sz w:val="21"/>
          <w:szCs w:val="21"/>
        </w:rPr>
        <w:t>)関東信越厚生局・関東財務局による実地調査（査定）</w:t>
      </w:r>
    </w:p>
    <w:p w:rsidR="003D75AF" w:rsidRDefault="003D75AF" w:rsidP="003D75AF">
      <w:pPr>
        <w:pStyle w:val="a3"/>
        <w:spacing w:line="360" w:lineRule="exact"/>
        <w:ind w:firstLineChars="200" w:firstLine="360"/>
        <w:rPr>
          <w:rFonts w:ascii="HG丸ｺﾞｼｯｸM-PRO" w:eastAsia="HG丸ｺﾞｼｯｸM-PRO" w:hAnsi="HG丸ｺﾞｼｯｸM-PRO"/>
          <w:sz w:val="18"/>
          <w:szCs w:val="18"/>
        </w:rPr>
      </w:pPr>
      <w:r w:rsidRPr="00651FE0">
        <w:rPr>
          <w:rFonts w:ascii="HG丸ｺﾞｼｯｸM-PRO" w:eastAsia="HG丸ｺﾞｼｯｸM-PRO" w:hAnsi="HG丸ｺﾞｼｯｸM-PRO" w:hint="eastAsia"/>
          <w:sz w:val="18"/>
          <w:szCs w:val="18"/>
        </w:rPr>
        <w:t>※実地調査に被災状況を証明できるよう</w:t>
      </w:r>
      <w:r>
        <w:rPr>
          <w:rFonts w:ascii="HG丸ｺﾞｼｯｸM-PRO" w:eastAsia="HG丸ｺﾞｼｯｸM-PRO" w:hAnsi="HG丸ｺﾞｼｯｸM-PRO" w:hint="eastAsia"/>
          <w:sz w:val="18"/>
          <w:szCs w:val="18"/>
        </w:rPr>
        <w:t>、横浜市</w:t>
      </w:r>
      <w:r w:rsidRPr="00651FE0">
        <w:rPr>
          <w:rFonts w:ascii="HG丸ｺﾞｼｯｸM-PRO" w:eastAsia="HG丸ｺﾞｼｯｸM-PRO" w:hAnsi="HG丸ｺﾞｼｯｸM-PRO" w:hint="eastAsia"/>
          <w:sz w:val="18"/>
          <w:szCs w:val="18"/>
        </w:rPr>
        <w:t>から</w:t>
      </w:r>
      <w:r>
        <w:rPr>
          <w:rFonts w:ascii="HG丸ｺﾞｼｯｸM-PRO" w:eastAsia="HG丸ｺﾞｼｯｸM-PRO" w:hAnsi="HG丸ｺﾞｼｯｸM-PRO" w:hint="eastAsia"/>
          <w:sz w:val="18"/>
          <w:szCs w:val="18"/>
        </w:rPr>
        <w:t>各施設へ日程調整のご連絡いたします。</w:t>
      </w:r>
    </w:p>
    <w:p w:rsidR="003D75AF" w:rsidRPr="005D779A" w:rsidRDefault="003D75AF" w:rsidP="003D75AF">
      <w:pPr>
        <w:pStyle w:val="a3"/>
        <w:spacing w:line="360" w:lineRule="exact"/>
        <w:rPr>
          <w:rFonts w:ascii="HG丸ｺﾞｼｯｸM-PRO" w:eastAsia="HG丸ｺﾞｼｯｸM-PRO" w:hAnsi="HG丸ｺﾞｼｯｸM-PRO"/>
          <w:sz w:val="18"/>
          <w:szCs w:val="18"/>
        </w:rPr>
      </w:pPr>
    </w:p>
    <w:p w:rsidR="003D75AF" w:rsidRDefault="003D75AF" w:rsidP="003D75AF">
      <w:pPr>
        <w:pStyle w:val="a3"/>
        <w:spacing w:line="36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(３</w:t>
      </w:r>
      <w:r w:rsidRPr="007466D5">
        <w:rPr>
          <w:rFonts w:ascii="HG丸ｺﾞｼｯｸM-PRO" w:eastAsia="HG丸ｺﾞｼｯｸM-PRO" w:hAnsi="HG丸ｺﾞｼｯｸM-PRO" w:hint="eastAsia"/>
        </w:rPr>
        <w:t>)　交付申請</w:t>
      </w:r>
    </w:p>
    <w:p w:rsidR="003D75AF" w:rsidRPr="005D779A" w:rsidRDefault="003D75AF" w:rsidP="003D75AF">
      <w:pPr>
        <w:pStyle w:val="a3"/>
        <w:spacing w:line="360" w:lineRule="exact"/>
        <w:ind w:firstLineChars="100" w:firstLine="220"/>
        <w:rPr>
          <w:rFonts w:ascii="HG丸ｺﾞｼｯｸM-PRO" w:eastAsia="HG丸ｺﾞｼｯｸM-PRO" w:hAnsi="HG丸ｺﾞｼｯｸM-PRO"/>
        </w:rPr>
      </w:pPr>
    </w:p>
    <w:p w:rsidR="003D75AF" w:rsidRPr="00AC7106" w:rsidRDefault="003D75AF" w:rsidP="003D75AF">
      <w:pPr>
        <w:pStyle w:val="a3"/>
        <w:spacing w:line="360" w:lineRule="exact"/>
        <w:rPr>
          <w:rFonts w:ascii="HG丸ｺﾞｼｯｸM-PRO" w:eastAsia="HG丸ｺﾞｼｯｸM-PRO" w:hAnsi="HG丸ｺﾞｼｯｸM-PRO"/>
        </w:rPr>
      </w:pPr>
      <w:r w:rsidRPr="00AC710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(４</w:t>
      </w:r>
      <w:r w:rsidRPr="00AC7106">
        <w:rPr>
          <w:rFonts w:ascii="HG丸ｺﾞｼｯｸM-PRO" w:eastAsia="HG丸ｺﾞｼｯｸM-PRO" w:hAnsi="HG丸ｺﾞｼｯｸM-PRO" w:hint="eastAsia"/>
        </w:rPr>
        <w:t>)　工事完了後、支払、確定</w:t>
      </w:r>
    </w:p>
    <w:p w:rsidR="003D75AF" w:rsidRPr="003D75AF" w:rsidRDefault="003D75AF" w:rsidP="003D75AF">
      <w:pPr>
        <w:pStyle w:val="a3"/>
        <w:rPr>
          <w:rFonts w:ascii="HG丸ｺﾞｼｯｸM-PRO" w:eastAsia="HG丸ｺﾞｼｯｸM-PRO" w:hAnsi="HG丸ｺﾞｼｯｸM-PRO"/>
          <w:sz w:val="21"/>
          <w:szCs w:val="21"/>
        </w:rPr>
      </w:pPr>
    </w:p>
    <w:p w:rsidR="003D75AF" w:rsidRPr="00972030" w:rsidRDefault="003D75AF" w:rsidP="003D75AF">
      <w:pPr>
        <w:pStyle w:val="a3"/>
        <w:rPr>
          <w:rFonts w:ascii="HG丸ｺﾞｼｯｸM-PRO" w:eastAsia="HG丸ｺﾞｼｯｸM-PRO" w:hAnsi="HG丸ｺﾞｼｯｸM-PRO"/>
          <w:sz w:val="21"/>
          <w:szCs w:val="21"/>
        </w:rPr>
      </w:pPr>
    </w:p>
    <w:p w:rsidR="003D75AF" w:rsidRPr="00083D56" w:rsidRDefault="003D75AF" w:rsidP="003D75AF">
      <w:pPr>
        <w:pStyle w:val="a3"/>
        <w:rPr>
          <w:rFonts w:ascii="HG丸ｺﾞｼｯｸM-PRO" w:eastAsia="HG丸ｺﾞｼｯｸM-PRO" w:hAnsi="HG丸ｺﾞｼｯｸM-PRO"/>
          <w:sz w:val="21"/>
          <w:szCs w:val="21"/>
        </w:rPr>
      </w:pPr>
      <w:r w:rsidRPr="00083D56">
        <w:rPr>
          <w:rFonts w:ascii="HG丸ｺﾞｼｯｸM-PRO" w:eastAsia="HG丸ｺﾞｼｯｸM-PRO" w:hAnsi="HG丸ｺﾞｼｯｸM-PRO" w:hint="eastAsia"/>
          <w:sz w:val="21"/>
          <w:szCs w:val="21"/>
        </w:rPr>
        <w:t>（参考）</w:t>
      </w:r>
    </w:p>
    <w:p w:rsidR="003D75AF" w:rsidRPr="00083D56" w:rsidRDefault="003D75AF" w:rsidP="003D75AF">
      <w:pPr>
        <w:jc w:val="left"/>
        <w:rPr>
          <w:rFonts w:ascii="ＭＳ ゴシック" w:eastAsia="ＭＳ ゴシック" w:hAnsi="ＭＳ ゴシック"/>
          <w:szCs w:val="21"/>
        </w:rPr>
      </w:pPr>
      <w:r w:rsidRPr="00083D56">
        <w:rPr>
          <w:rFonts w:ascii="ＭＳ ゴシック" w:eastAsia="ＭＳ ゴシック" w:hAnsi="ＭＳ ゴシック" w:hint="eastAsia"/>
          <w:szCs w:val="21"/>
        </w:rPr>
        <w:t>○協議対象及び対象経費</w:t>
      </w:r>
    </w:p>
    <w:tbl>
      <w:tblPr>
        <w:tblStyle w:val="a6"/>
        <w:tblW w:w="0" w:type="auto"/>
        <w:tblInd w:w="0" w:type="dxa"/>
        <w:tblLook w:val="04A0" w:firstRow="1" w:lastRow="0" w:firstColumn="1" w:lastColumn="0" w:noHBand="0" w:noVBand="1"/>
      </w:tblPr>
      <w:tblGrid>
        <w:gridCol w:w="4247"/>
        <w:gridCol w:w="4247"/>
      </w:tblGrid>
      <w:tr w:rsidR="003D75AF" w:rsidRPr="00083D56" w:rsidTr="005656EA">
        <w:trPr>
          <w:trHeight w:val="536"/>
        </w:trPr>
        <w:tc>
          <w:tcPr>
            <w:tcW w:w="4247" w:type="dxa"/>
            <w:tcBorders>
              <w:top w:val="single" w:sz="4" w:space="0" w:color="auto"/>
              <w:left w:val="single" w:sz="4" w:space="0" w:color="auto"/>
              <w:bottom w:val="single" w:sz="4" w:space="0" w:color="auto"/>
              <w:right w:val="double" w:sz="4" w:space="0" w:color="auto"/>
            </w:tcBorders>
            <w:hideMark/>
          </w:tcPr>
          <w:p w:rsidR="003D75AF" w:rsidRPr="00083D56" w:rsidRDefault="003D75AF" w:rsidP="005656EA">
            <w:pPr>
              <w:jc w:val="center"/>
              <w:rPr>
                <w:rFonts w:ascii="ＭＳ ゴシック" w:eastAsia="ＭＳ ゴシック" w:hAnsi="ＭＳ ゴシック"/>
                <w:szCs w:val="21"/>
              </w:rPr>
            </w:pPr>
            <w:r w:rsidRPr="00083D56">
              <w:rPr>
                <w:rFonts w:ascii="ＭＳ ゴシック" w:eastAsia="ＭＳ ゴシック" w:hAnsi="ＭＳ ゴシック" w:hint="eastAsia"/>
                <w:szCs w:val="21"/>
              </w:rPr>
              <w:t>対象施設</w:t>
            </w:r>
          </w:p>
        </w:tc>
        <w:tc>
          <w:tcPr>
            <w:tcW w:w="4247" w:type="dxa"/>
            <w:tcBorders>
              <w:top w:val="single" w:sz="4" w:space="0" w:color="auto"/>
              <w:left w:val="double" w:sz="4" w:space="0" w:color="auto"/>
              <w:bottom w:val="single" w:sz="4" w:space="0" w:color="auto"/>
              <w:right w:val="single" w:sz="4" w:space="0" w:color="auto"/>
            </w:tcBorders>
            <w:hideMark/>
          </w:tcPr>
          <w:p w:rsidR="003D75AF" w:rsidRPr="00083D56" w:rsidRDefault="003D75AF" w:rsidP="005656EA">
            <w:pPr>
              <w:jc w:val="center"/>
              <w:rPr>
                <w:rFonts w:ascii="ＭＳ ゴシック" w:eastAsia="ＭＳ ゴシック" w:hAnsi="ＭＳ ゴシック"/>
                <w:szCs w:val="21"/>
              </w:rPr>
            </w:pPr>
            <w:r w:rsidRPr="00083D56">
              <w:rPr>
                <w:rFonts w:ascii="ＭＳ ゴシック" w:eastAsia="ＭＳ ゴシック" w:hAnsi="ＭＳ ゴシック" w:hint="eastAsia"/>
                <w:szCs w:val="21"/>
              </w:rPr>
              <w:t>施設整備</w:t>
            </w:r>
          </w:p>
        </w:tc>
      </w:tr>
      <w:tr w:rsidR="003D75AF" w:rsidRPr="00083D56" w:rsidTr="005656EA">
        <w:trPr>
          <w:trHeight w:val="597"/>
        </w:trPr>
        <w:tc>
          <w:tcPr>
            <w:tcW w:w="4247" w:type="dxa"/>
            <w:tcBorders>
              <w:top w:val="single" w:sz="4" w:space="0" w:color="auto"/>
              <w:left w:val="single" w:sz="4" w:space="0" w:color="auto"/>
              <w:bottom w:val="single" w:sz="4" w:space="0" w:color="auto"/>
              <w:right w:val="double" w:sz="4" w:space="0" w:color="auto"/>
            </w:tcBorders>
            <w:hideMark/>
          </w:tcPr>
          <w:p w:rsidR="003D75AF" w:rsidRPr="00083D56" w:rsidRDefault="003D75AF" w:rsidP="00BB3421">
            <w:pPr>
              <w:pStyle w:val="a5"/>
              <w:ind w:leftChars="0" w:left="360"/>
              <w:jc w:val="left"/>
              <w:rPr>
                <w:rFonts w:ascii="ＭＳ ゴシック" w:eastAsia="ＭＳ ゴシック" w:hAnsi="ＭＳ ゴシック"/>
                <w:szCs w:val="21"/>
              </w:rPr>
            </w:pPr>
            <w:r w:rsidRPr="00083D56">
              <w:rPr>
                <w:rFonts w:ascii="ＭＳ ゴシック" w:eastAsia="ＭＳ ゴシック" w:hAnsi="ＭＳ ゴシック" w:hint="eastAsia"/>
                <w:szCs w:val="21"/>
              </w:rPr>
              <w:t>保育所、幼保連携型認定こども園、幼稚園型認定こども園</w:t>
            </w:r>
          </w:p>
        </w:tc>
        <w:tc>
          <w:tcPr>
            <w:tcW w:w="4247" w:type="dxa"/>
            <w:tcBorders>
              <w:top w:val="single" w:sz="4" w:space="0" w:color="auto"/>
              <w:left w:val="double" w:sz="4" w:space="0" w:color="auto"/>
              <w:bottom w:val="single" w:sz="4" w:space="0" w:color="auto"/>
              <w:right w:val="single" w:sz="4" w:space="0" w:color="auto"/>
            </w:tcBorders>
            <w:hideMark/>
          </w:tcPr>
          <w:p w:rsidR="003D75AF" w:rsidRPr="00083D56" w:rsidRDefault="003D75AF" w:rsidP="005656EA">
            <w:pPr>
              <w:jc w:val="left"/>
              <w:rPr>
                <w:rFonts w:ascii="ＭＳ ゴシック" w:eastAsia="ＭＳ ゴシック" w:hAnsi="ＭＳ ゴシック"/>
                <w:szCs w:val="21"/>
              </w:rPr>
            </w:pPr>
            <w:r w:rsidRPr="00083D56">
              <w:rPr>
                <w:rFonts w:ascii="ＭＳ ゴシック" w:eastAsia="ＭＳ ゴシック" w:hAnsi="ＭＳ ゴシック" w:hint="eastAsia"/>
                <w:szCs w:val="21"/>
              </w:rPr>
              <w:t>災害復旧費の所要額が４０万円以上</w:t>
            </w:r>
          </w:p>
        </w:tc>
      </w:tr>
    </w:tbl>
    <w:p w:rsidR="003D75AF" w:rsidRPr="00083D56" w:rsidRDefault="003D75AF" w:rsidP="003D75AF">
      <w:pPr>
        <w:ind w:left="210" w:hangingChars="100" w:hanging="210"/>
        <w:jc w:val="left"/>
        <w:rPr>
          <w:rFonts w:ascii="ＭＳ ゴシック" w:eastAsia="ＭＳ ゴシック" w:hAnsi="ＭＳ ゴシック"/>
          <w:szCs w:val="21"/>
        </w:rPr>
      </w:pPr>
      <w:r w:rsidRPr="00083D56">
        <w:rPr>
          <w:rFonts w:ascii="ＭＳ ゴシック" w:eastAsia="ＭＳ ゴシック" w:hAnsi="ＭＳ ゴシック" w:hint="eastAsia"/>
          <w:szCs w:val="21"/>
        </w:rPr>
        <w:t>※　１か所の定義は、同一敷地内及び機能的に同一敷地内とみなされる位置に存在するものを１か所という。</w:t>
      </w:r>
    </w:p>
    <w:p w:rsidR="003D75AF" w:rsidRPr="00083D56" w:rsidRDefault="003D75AF" w:rsidP="003D75AF">
      <w:pPr>
        <w:pStyle w:val="a3"/>
        <w:rPr>
          <w:rFonts w:ascii="HG丸ｺﾞｼｯｸM-PRO" w:eastAsia="HG丸ｺﾞｼｯｸM-PRO" w:hAnsi="HG丸ｺﾞｼｯｸM-PRO"/>
          <w:sz w:val="21"/>
          <w:szCs w:val="21"/>
        </w:rPr>
      </w:pPr>
    </w:p>
    <w:p w:rsidR="003D75AF" w:rsidRPr="00083D56" w:rsidRDefault="003D75AF" w:rsidP="003D75AF">
      <w:pPr>
        <w:jc w:val="left"/>
        <w:rPr>
          <w:rFonts w:ascii="ＭＳ ゴシック" w:eastAsia="ＭＳ ゴシック" w:hAnsi="ＭＳ ゴシック"/>
          <w:szCs w:val="21"/>
        </w:rPr>
      </w:pPr>
      <w:r w:rsidRPr="00083D56">
        <w:rPr>
          <w:rFonts w:ascii="ＭＳ ゴシック" w:eastAsia="ＭＳ ゴシック" w:hAnsi="ＭＳ ゴシック" w:hint="eastAsia"/>
          <w:szCs w:val="21"/>
        </w:rPr>
        <w:t>○　対象</w:t>
      </w:r>
    </w:p>
    <w:p w:rsidR="003D75AF" w:rsidRPr="00083D56" w:rsidRDefault="003D75AF" w:rsidP="003D75AF">
      <w:pPr>
        <w:jc w:val="left"/>
        <w:rPr>
          <w:rFonts w:ascii="ＭＳ ゴシック" w:eastAsia="ＭＳ ゴシック" w:hAnsi="ＭＳ ゴシック"/>
          <w:szCs w:val="21"/>
        </w:rPr>
      </w:pPr>
      <w:r w:rsidRPr="00083D56">
        <w:rPr>
          <w:rFonts w:ascii="ＭＳ ゴシック" w:eastAsia="ＭＳ ゴシック" w:hAnsi="ＭＳ ゴシック" w:hint="eastAsia"/>
          <w:szCs w:val="21"/>
        </w:rPr>
        <w:t xml:space="preserve">　　暴風、洪水、高潮、地震、その他の異常な天然現象により被害を受けた</w:t>
      </w:r>
    </w:p>
    <w:p w:rsidR="003D75AF" w:rsidRPr="00083D56" w:rsidRDefault="003D75AF" w:rsidP="003D75AF">
      <w:pPr>
        <w:jc w:val="left"/>
        <w:rPr>
          <w:rFonts w:ascii="ＭＳ ゴシック" w:eastAsia="ＭＳ ゴシック" w:hAnsi="ＭＳ ゴシック"/>
          <w:szCs w:val="21"/>
        </w:rPr>
      </w:pPr>
      <w:r w:rsidRPr="00083D56">
        <w:rPr>
          <w:rFonts w:ascii="ＭＳ ゴシック" w:eastAsia="ＭＳ ゴシック" w:hAnsi="ＭＳ ゴシック" w:hint="eastAsia"/>
          <w:szCs w:val="21"/>
        </w:rPr>
        <w:t xml:space="preserve">　　「内閣府、厚生労働省及び環境省所管補助施設災害復旧費実地調査要領」</w:t>
      </w:r>
    </w:p>
    <w:p w:rsidR="003D75AF" w:rsidRPr="00083D56" w:rsidRDefault="003D75AF" w:rsidP="003D75AF">
      <w:pPr>
        <w:jc w:val="left"/>
        <w:rPr>
          <w:rFonts w:ascii="ＭＳ ゴシック" w:eastAsia="ＭＳ ゴシック" w:hAnsi="ＭＳ ゴシック"/>
          <w:szCs w:val="21"/>
        </w:rPr>
      </w:pPr>
      <w:r w:rsidRPr="00083D56">
        <w:rPr>
          <w:rFonts w:ascii="ＭＳ ゴシック" w:eastAsia="ＭＳ ゴシック" w:hAnsi="ＭＳ ゴシック" w:hint="eastAsia"/>
          <w:szCs w:val="21"/>
        </w:rPr>
        <w:t xml:space="preserve">　　（昭和59年９月７日蔵計第2150号）別表１の施設</w:t>
      </w:r>
    </w:p>
    <w:p w:rsidR="003D75AF" w:rsidRPr="00083D56" w:rsidRDefault="003D75AF" w:rsidP="003D75AF">
      <w:pPr>
        <w:ind w:left="210" w:hangingChars="100" w:hanging="210"/>
        <w:jc w:val="left"/>
        <w:rPr>
          <w:rFonts w:ascii="ＭＳ ゴシック" w:eastAsia="ＭＳ ゴシック" w:hAnsi="ＭＳ ゴシック"/>
          <w:szCs w:val="21"/>
        </w:rPr>
      </w:pPr>
      <w:r w:rsidRPr="00083D56">
        <w:rPr>
          <w:rFonts w:ascii="ＭＳ ゴシック" w:eastAsia="ＭＳ ゴシック" w:hAnsi="ＭＳ ゴシック" w:hint="eastAsia"/>
          <w:szCs w:val="21"/>
        </w:rPr>
        <w:t xml:space="preserve">　</w:t>
      </w:r>
    </w:p>
    <w:p w:rsidR="003D75AF" w:rsidRPr="00083D56" w:rsidRDefault="003D75AF" w:rsidP="003D75AF">
      <w:pPr>
        <w:pStyle w:val="a3"/>
        <w:rPr>
          <w:rFonts w:ascii="HG丸ｺﾞｼｯｸM-PRO" w:eastAsia="HG丸ｺﾞｼｯｸM-PRO" w:hAnsi="HG丸ｺﾞｼｯｸM-PRO"/>
          <w:sz w:val="21"/>
          <w:szCs w:val="21"/>
        </w:rPr>
      </w:pPr>
    </w:p>
    <w:p w:rsidR="003D75AF" w:rsidRPr="00613E42" w:rsidRDefault="003D75AF" w:rsidP="003D75AF">
      <w:pPr>
        <w:pStyle w:val="a3"/>
        <w:rPr>
          <w:rFonts w:ascii="HG丸ｺﾞｼｯｸM-PRO" w:eastAsia="HG丸ｺﾞｼｯｸM-PRO" w:hAnsi="HG丸ｺﾞｼｯｸM-PRO"/>
          <w:sz w:val="21"/>
          <w:szCs w:val="21"/>
        </w:rPr>
      </w:pPr>
    </w:p>
    <w:p w:rsidR="003D75AF" w:rsidRPr="003D75AF" w:rsidRDefault="003D75AF" w:rsidP="003D75AF">
      <w:pPr>
        <w:pStyle w:val="a3"/>
        <w:spacing w:line="360" w:lineRule="exact"/>
        <w:rPr>
          <w:rFonts w:ascii="HG丸ｺﾞｼｯｸM-PRO" w:eastAsia="HG丸ｺﾞｼｯｸM-PRO" w:hAnsi="HG丸ｺﾞｼｯｸM-PRO"/>
          <w:b/>
          <w:sz w:val="24"/>
          <w:szCs w:val="21"/>
          <w:bdr w:val="single" w:sz="4" w:space="0" w:color="auto"/>
        </w:rPr>
      </w:pPr>
      <w:r w:rsidRPr="003D75AF">
        <w:rPr>
          <w:rFonts w:ascii="HG丸ｺﾞｼｯｸM-PRO" w:eastAsia="HG丸ｺﾞｼｯｸM-PRO" w:hAnsi="HG丸ｺﾞｼｯｸM-PRO" w:hint="eastAsia"/>
          <w:b/>
          <w:szCs w:val="21"/>
          <w:bdr w:val="single" w:sz="4" w:space="0" w:color="auto"/>
        </w:rPr>
        <w:t xml:space="preserve">　被災状況の写真について</w:t>
      </w:r>
    </w:p>
    <w:p w:rsidR="003D75AF" w:rsidRDefault="003D75AF" w:rsidP="003D75AF">
      <w:pPr>
        <w:pStyle w:val="a3"/>
        <w:spacing w:line="360" w:lineRule="exact"/>
        <w:ind w:left="424" w:hangingChars="202" w:hanging="424"/>
        <w:rPr>
          <w:rFonts w:ascii="HG丸ｺﾞｼｯｸM-PRO" w:eastAsia="HG丸ｺﾞｼｯｸM-PRO" w:hAnsi="HG丸ｺﾞｼｯｸM-PRO"/>
          <w:sz w:val="21"/>
          <w:szCs w:val="21"/>
          <w:u w:val="single"/>
        </w:rPr>
      </w:pPr>
      <w:r>
        <w:rPr>
          <w:rFonts w:ascii="HG丸ｺﾞｼｯｸM-PRO" w:eastAsia="HG丸ｺﾞｼｯｸM-PRO" w:hAnsi="HG丸ｺﾞｼｯｸM-PRO" w:hint="eastAsia"/>
          <w:sz w:val="21"/>
          <w:szCs w:val="21"/>
        </w:rPr>
        <w:t xml:space="preserve">　　　</w:t>
      </w:r>
      <w:r w:rsidRPr="00613E42">
        <w:rPr>
          <w:rFonts w:ascii="HG丸ｺﾞｼｯｸM-PRO" w:eastAsia="HG丸ｺﾞｼｯｸM-PRO" w:hAnsi="HG丸ｺﾞｼｯｸM-PRO" w:hint="eastAsia"/>
          <w:sz w:val="21"/>
          <w:szCs w:val="21"/>
        </w:rPr>
        <w:t>被災施設については、</w:t>
      </w:r>
      <w:r w:rsidRPr="00D35D1E">
        <w:rPr>
          <w:rFonts w:ascii="HG丸ｺﾞｼｯｸM-PRO" w:eastAsia="HG丸ｺﾞｼｯｸM-PRO" w:hAnsi="HG丸ｺﾞｼｯｸM-PRO" w:hint="eastAsia"/>
          <w:sz w:val="21"/>
          <w:szCs w:val="21"/>
          <w:u w:val="single"/>
        </w:rPr>
        <w:t>災害査</w:t>
      </w:r>
      <w:r>
        <w:rPr>
          <w:rFonts w:ascii="HG丸ｺﾞｼｯｸM-PRO" w:eastAsia="HG丸ｺﾞｼｯｸM-PRO" w:hAnsi="HG丸ｺﾞｼｯｸM-PRO" w:hint="eastAsia"/>
          <w:sz w:val="21"/>
          <w:szCs w:val="21"/>
          <w:u w:val="single"/>
        </w:rPr>
        <w:t>定をまたずに復旧しても差し支えありません</w:t>
      </w:r>
    </w:p>
    <w:p w:rsidR="003D75AF" w:rsidRPr="00613E42" w:rsidRDefault="003D75AF" w:rsidP="003D75AF">
      <w:pPr>
        <w:pStyle w:val="a3"/>
        <w:spacing w:line="360" w:lineRule="exact"/>
        <w:ind w:leftChars="200" w:left="420"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u w:val="single"/>
        </w:rPr>
        <w:t>ただし、被災状況の写真は、今後、災害復旧事業の実地調査（査定）において、被害状況を説明いただく際の重要な資料となりますので、当該被災部分について、下記を事例を参考に</w:t>
      </w:r>
      <w:r w:rsidRPr="00D35D1E">
        <w:rPr>
          <w:rFonts w:ascii="HG丸ｺﾞｼｯｸM-PRO" w:eastAsia="HG丸ｺﾞｼｯｸM-PRO" w:hAnsi="HG丸ｺﾞｼｯｸM-PRO" w:hint="eastAsia"/>
          <w:sz w:val="21"/>
          <w:szCs w:val="21"/>
          <w:u w:val="single"/>
        </w:rPr>
        <w:t>念入りに</w:t>
      </w:r>
      <w:r>
        <w:rPr>
          <w:rFonts w:ascii="HG丸ｺﾞｼｯｸM-PRO" w:eastAsia="HG丸ｺﾞｼｯｸM-PRO" w:hAnsi="HG丸ｺﾞｼｯｸM-PRO" w:hint="eastAsia"/>
          <w:sz w:val="21"/>
          <w:szCs w:val="21"/>
          <w:u w:val="single"/>
        </w:rPr>
        <w:t>撮影、記録を</w:t>
      </w:r>
      <w:r>
        <w:rPr>
          <w:rFonts w:ascii="HG丸ｺﾞｼｯｸM-PRO" w:eastAsia="HG丸ｺﾞｼｯｸM-PRO" w:hAnsi="HG丸ｺﾞｼｯｸM-PRO" w:hint="eastAsia"/>
          <w:sz w:val="21"/>
          <w:szCs w:val="21"/>
        </w:rPr>
        <w:t>しておいて下さい。</w:t>
      </w:r>
    </w:p>
    <w:p w:rsidR="003D75AF" w:rsidRDefault="003D75AF" w:rsidP="003D75AF">
      <w:pPr>
        <w:pStyle w:val="a3"/>
        <w:spacing w:line="360" w:lineRule="exact"/>
        <w:ind w:left="1260" w:hangingChars="600" w:hanging="1260"/>
        <w:rPr>
          <w:rFonts w:ascii="HG丸ｺﾞｼｯｸM-PRO" w:eastAsia="HG丸ｺﾞｼｯｸM-PRO" w:hAnsi="HG丸ｺﾞｼｯｸM-PRO"/>
          <w:sz w:val="21"/>
          <w:szCs w:val="21"/>
        </w:rPr>
      </w:pPr>
    </w:p>
    <w:p w:rsidR="003D75AF" w:rsidRPr="00537CE4" w:rsidRDefault="003D75AF" w:rsidP="003D75AF">
      <w:pPr>
        <w:pStyle w:val="a3"/>
        <w:spacing w:line="360" w:lineRule="exact"/>
        <w:ind w:leftChars="300" w:left="1260" w:hangingChars="300" w:hanging="63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（例１)　</w:t>
      </w:r>
      <w:r w:rsidRPr="00537CE4">
        <w:rPr>
          <w:rFonts w:ascii="HG丸ｺﾞｼｯｸM-PRO" w:eastAsia="HG丸ｺﾞｼｯｸM-PRO" w:hAnsi="HG丸ｺﾞｼｯｸM-PRO" w:hint="eastAsia"/>
          <w:sz w:val="21"/>
          <w:szCs w:val="21"/>
        </w:rPr>
        <w:t>被災箇所を多面的に撮影する、その長さ、広さがわかるよう</w:t>
      </w:r>
      <w:r>
        <w:rPr>
          <w:rFonts w:ascii="HG丸ｺﾞｼｯｸM-PRO" w:eastAsia="HG丸ｺﾞｼｯｸM-PRO" w:hAnsi="HG丸ｺﾞｼｯｸM-PRO" w:hint="eastAsia"/>
          <w:sz w:val="21"/>
          <w:szCs w:val="21"/>
        </w:rPr>
        <w:t>、</w:t>
      </w:r>
      <w:r w:rsidRPr="00537CE4">
        <w:rPr>
          <w:rFonts w:ascii="HG丸ｺﾞｼｯｸM-PRO" w:eastAsia="HG丸ｺﾞｼｯｸM-PRO" w:hAnsi="HG丸ｺﾞｼｯｸM-PRO" w:hint="eastAsia"/>
          <w:sz w:val="21"/>
          <w:szCs w:val="21"/>
        </w:rPr>
        <w:t>物差しを被災箇所に並べて撮影するなどで、被害内容・規模を明確にする。</w:t>
      </w:r>
    </w:p>
    <w:p w:rsidR="003D75AF" w:rsidRPr="00613E42" w:rsidRDefault="003D75AF" w:rsidP="003D75AF">
      <w:pPr>
        <w:pStyle w:val="a3"/>
        <w:spacing w:line="360" w:lineRule="exact"/>
        <w:ind w:left="1260" w:hangingChars="600" w:hanging="1260"/>
        <w:rPr>
          <w:rFonts w:ascii="HG丸ｺﾞｼｯｸM-PRO" w:eastAsia="HG丸ｺﾞｼｯｸM-PRO" w:hAnsi="HG丸ｺﾞｼｯｸM-PRO"/>
          <w:sz w:val="21"/>
          <w:szCs w:val="21"/>
        </w:rPr>
      </w:pPr>
      <w:r w:rsidRPr="00613E42">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（例２）ガラスが１００枚割れていれば、その１００枚の被害状況がわかるよう、撮影する。</w:t>
      </w:r>
      <w:r w:rsidRPr="00613E42">
        <w:rPr>
          <w:rFonts w:ascii="HG丸ｺﾞｼｯｸM-PRO" w:eastAsia="HG丸ｺﾞｼｯｸM-PRO" w:hAnsi="HG丸ｺﾞｼｯｸM-PRO" w:hint="eastAsia"/>
          <w:sz w:val="21"/>
          <w:szCs w:val="21"/>
        </w:rPr>
        <w:t>写真がない被災</w:t>
      </w:r>
      <w:r>
        <w:rPr>
          <w:rFonts w:ascii="HG丸ｺﾞｼｯｸM-PRO" w:eastAsia="HG丸ｺﾞｼｯｸM-PRO" w:hAnsi="HG丸ｺﾞｼｯｸM-PRO" w:hint="eastAsia"/>
          <w:sz w:val="21"/>
          <w:szCs w:val="21"/>
        </w:rPr>
        <w:t>箇所</w:t>
      </w:r>
      <w:r w:rsidRPr="00613E42">
        <w:rPr>
          <w:rFonts w:ascii="HG丸ｺﾞｼｯｸM-PRO" w:eastAsia="HG丸ｺﾞｼｯｸM-PRO" w:hAnsi="HG丸ｺﾞｼｯｸM-PRO" w:hint="eastAsia"/>
          <w:sz w:val="21"/>
          <w:szCs w:val="21"/>
        </w:rPr>
        <w:t>については適用除外となり得るため、一見すると同じような被災状況で</w:t>
      </w:r>
      <w:r>
        <w:rPr>
          <w:rFonts w:ascii="HG丸ｺﾞｼｯｸM-PRO" w:eastAsia="HG丸ｺﾞｼｯｸM-PRO" w:hAnsi="HG丸ｺﾞｼｯｸM-PRO" w:hint="eastAsia"/>
          <w:sz w:val="21"/>
          <w:szCs w:val="21"/>
        </w:rPr>
        <w:t>も</w:t>
      </w:r>
      <w:r w:rsidRPr="00613E42">
        <w:rPr>
          <w:rFonts w:ascii="HG丸ｺﾞｼｯｸM-PRO" w:eastAsia="HG丸ｺﾞｼｯｸM-PRO" w:hAnsi="HG丸ｺﾞｼｯｸM-PRO" w:hint="eastAsia"/>
          <w:sz w:val="21"/>
          <w:szCs w:val="21"/>
        </w:rPr>
        <w:t>、必ず全ての補助対象箇所の写真を撮っておいて下さい。</w:t>
      </w:r>
    </w:p>
    <w:p w:rsidR="003D75AF" w:rsidRDefault="003D75AF" w:rsidP="003D75AF">
      <w:pPr>
        <w:pStyle w:val="a3"/>
        <w:spacing w:line="360" w:lineRule="exact"/>
        <w:ind w:firstLineChars="300" w:firstLine="63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（例３）豪雨の場合は特に被害状況が残りにくいため、注意して下さい</w:t>
      </w:r>
      <w:r w:rsidRPr="00613E42">
        <w:rPr>
          <w:rFonts w:ascii="HG丸ｺﾞｼｯｸM-PRO" w:eastAsia="HG丸ｺﾞｼｯｸM-PRO" w:hAnsi="HG丸ｺﾞｼｯｸM-PRO" w:hint="eastAsia"/>
          <w:sz w:val="21"/>
          <w:szCs w:val="21"/>
        </w:rPr>
        <w:t>。具体的に</w:t>
      </w:r>
    </w:p>
    <w:p w:rsidR="003D75AF" w:rsidRDefault="003D75AF" w:rsidP="003D75AF">
      <w:pPr>
        <w:pStyle w:val="a3"/>
        <w:spacing w:line="360" w:lineRule="exact"/>
        <w:ind w:firstLineChars="600" w:firstLine="1260"/>
        <w:rPr>
          <w:rFonts w:ascii="HG丸ｺﾞｼｯｸM-PRO" w:eastAsia="HG丸ｺﾞｼｯｸM-PRO" w:hAnsi="HG丸ｺﾞｼｯｸM-PRO"/>
          <w:sz w:val="21"/>
          <w:szCs w:val="21"/>
        </w:rPr>
      </w:pPr>
      <w:r w:rsidRPr="00613E42">
        <w:rPr>
          <w:rFonts w:ascii="HG丸ｺﾞｼｯｸM-PRO" w:eastAsia="HG丸ｺﾞｼｯｸM-PRO" w:hAnsi="HG丸ｺﾞｼｯｸM-PRO" w:hint="eastAsia"/>
          <w:sz w:val="21"/>
          <w:szCs w:val="21"/>
        </w:rPr>
        <w:t>は床</w:t>
      </w:r>
      <w:r>
        <w:rPr>
          <w:rFonts w:ascii="HG丸ｺﾞｼｯｸM-PRO" w:eastAsia="HG丸ｺﾞｼｯｸM-PRO" w:hAnsi="HG丸ｺﾞｼｯｸM-PRO" w:hint="eastAsia"/>
          <w:sz w:val="21"/>
          <w:szCs w:val="21"/>
        </w:rPr>
        <w:t>上</w:t>
      </w:r>
      <w:r w:rsidRPr="00613E42">
        <w:rPr>
          <w:rFonts w:ascii="HG丸ｺﾞｼｯｸM-PRO" w:eastAsia="HG丸ｺﾞｼｯｸM-PRO" w:hAnsi="HG丸ｺﾞｼｯｸM-PRO" w:hint="eastAsia"/>
          <w:sz w:val="21"/>
          <w:szCs w:val="21"/>
        </w:rPr>
        <w:t>浸水等でフローリングが反り返ったため、フローリングの張り替え工</w:t>
      </w:r>
    </w:p>
    <w:p w:rsidR="003D75AF" w:rsidRDefault="003D75AF" w:rsidP="003D75AF">
      <w:pPr>
        <w:pStyle w:val="a3"/>
        <w:spacing w:line="360" w:lineRule="exact"/>
        <w:ind w:firstLineChars="600" w:firstLine="1260"/>
        <w:rPr>
          <w:rFonts w:ascii="HG丸ｺﾞｼｯｸM-PRO" w:eastAsia="HG丸ｺﾞｼｯｸM-PRO" w:hAnsi="HG丸ｺﾞｼｯｸM-PRO"/>
          <w:sz w:val="21"/>
          <w:szCs w:val="21"/>
        </w:rPr>
      </w:pPr>
      <w:r w:rsidRPr="00613E42">
        <w:rPr>
          <w:rFonts w:ascii="HG丸ｺﾞｼｯｸM-PRO" w:eastAsia="HG丸ｺﾞｼｯｸM-PRO" w:hAnsi="HG丸ｺﾞｼｯｸM-PRO" w:hint="eastAsia"/>
          <w:sz w:val="21"/>
          <w:szCs w:val="21"/>
        </w:rPr>
        <w:t>事を行った場合、写真からは反り返りがわかりにくにため、適用除外となる</w:t>
      </w:r>
    </w:p>
    <w:p w:rsidR="003D75AF" w:rsidRDefault="003D75AF" w:rsidP="003D75AF">
      <w:pPr>
        <w:pStyle w:val="a3"/>
        <w:spacing w:line="360" w:lineRule="exact"/>
        <w:ind w:firstLineChars="600" w:firstLine="126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こともあります</w:t>
      </w:r>
      <w:r w:rsidRPr="00613E42">
        <w:rPr>
          <w:rFonts w:ascii="HG丸ｺﾞｼｯｸM-PRO" w:eastAsia="HG丸ｺﾞｼｯｸM-PRO" w:hAnsi="HG丸ｺﾞｼｯｸM-PRO" w:hint="eastAsia"/>
          <w:sz w:val="21"/>
          <w:szCs w:val="21"/>
        </w:rPr>
        <w:t>。そのため、反り返りがわかるような平行な物差し等と一緒</w:t>
      </w:r>
    </w:p>
    <w:p w:rsidR="003D75AF" w:rsidRDefault="003D75AF" w:rsidP="003D75AF">
      <w:pPr>
        <w:pStyle w:val="a3"/>
        <w:spacing w:line="360" w:lineRule="exact"/>
        <w:ind w:firstLineChars="600" w:firstLine="1260"/>
        <w:rPr>
          <w:rFonts w:ascii="HG丸ｺﾞｼｯｸM-PRO" w:eastAsia="HG丸ｺﾞｼｯｸM-PRO" w:hAnsi="HG丸ｺﾞｼｯｸM-PRO"/>
          <w:sz w:val="21"/>
          <w:szCs w:val="21"/>
        </w:rPr>
      </w:pPr>
      <w:r w:rsidRPr="00613E42">
        <w:rPr>
          <w:rFonts w:ascii="HG丸ｺﾞｼｯｸM-PRO" w:eastAsia="HG丸ｺﾞｼｯｸM-PRO" w:hAnsi="HG丸ｺﾞｼｯｸM-PRO" w:hint="eastAsia"/>
          <w:sz w:val="21"/>
          <w:szCs w:val="21"/>
        </w:rPr>
        <w:t>に写真を撮った上、反り返ったフローリングの一部（サンプル程度）を残し</w:t>
      </w:r>
    </w:p>
    <w:p w:rsidR="003D75AF" w:rsidRPr="00613E42" w:rsidRDefault="003D75AF" w:rsidP="003D75AF">
      <w:pPr>
        <w:pStyle w:val="a3"/>
        <w:spacing w:line="360" w:lineRule="exact"/>
        <w:ind w:firstLineChars="600" w:firstLine="1260"/>
        <w:rPr>
          <w:rFonts w:ascii="HG丸ｺﾞｼｯｸM-PRO" w:eastAsia="HG丸ｺﾞｼｯｸM-PRO" w:hAnsi="HG丸ｺﾞｼｯｸM-PRO"/>
          <w:sz w:val="21"/>
          <w:szCs w:val="21"/>
        </w:rPr>
      </w:pPr>
      <w:r w:rsidRPr="00613E42">
        <w:rPr>
          <w:rFonts w:ascii="HG丸ｺﾞｼｯｸM-PRO" w:eastAsia="HG丸ｺﾞｼｯｸM-PRO" w:hAnsi="HG丸ｺﾞｼｯｸM-PRO" w:hint="eastAsia"/>
          <w:sz w:val="21"/>
          <w:szCs w:val="21"/>
        </w:rPr>
        <w:t>ておく。</w:t>
      </w:r>
    </w:p>
    <w:p w:rsidR="00AF1E08" w:rsidRPr="003D75AF" w:rsidRDefault="003D75AF" w:rsidP="003D75AF">
      <w:pPr>
        <w:pStyle w:val="a3"/>
        <w:spacing w:line="360" w:lineRule="exact"/>
      </w:pPr>
      <w:r w:rsidRPr="00613E42">
        <w:rPr>
          <w:rFonts w:ascii="HG丸ｺﾞｼｯｸM-PRO" w:eastAsia="HG丸ｺﾞｼｯｸM-PRO" w:hAnsi="HG丸ｺﾞｼｯｸM-PRO" w:hint="eastAsia"/>
          <w:sz w:val="21"/>
          <w:szCs w:val="21"/>
        </w:rPr>
        <w:t xml:space="preserve">　　</w:t>
      </w:r>
    </w:p>
    <w:sectPr w:rsidR="00AF1E08" w:rsidRPr="003D75A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5AF" w:rsidRDefault="003D75AF" w:rsidP="003D75AF">
      <w:r>
        <w:separator/>
      </w:r>
    </w:p>
  </w:endnote>
  <w:endnote w:type="continuationSeparator" w:id="0">
    <w:p w:rsidR="003D75AF" w:rsidRDefault="003D75AF" w:rsidP="003D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D0" w:rsidRDefault="00D233D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D0" w:rsidRDefault="00D233D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D0" w:rsidRDefault="00D233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5AF" w:rsidRDefault="003D75AF" w:rsidP="003D75AF">
      <w:r>
        <w:separator/>
      </w:r>
    </w:p>
  </w:footnote>
  <w:footnote w:type="continuationSeparator" w:id="0">
    <w:p w:rsidR="003D75AF" w:rsidRDefault="003D75AF" w:rsidP="003D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D0" w:rsidRDefault="00D233D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AF" w:rsidRDefault="003D75AF" w:rsidP="003D75AF">
    <w:pPr>
      <w:pStyle w:val="a7"/>
    </w:pPr>
    <w:r>
      <w:rPr>
        <w:rFonts w:hint="eastAsia"/>
      </w:rPr>
      <w:t xml:space="preserve">　　　　　　　　　　　　　　　　　　　　　</w:t>
    </w:r>
  </w:p>
  <w:p w:rsidR="00083D56" w:rsidRDefault="00D233D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D0" w:rsidRDefault="00D233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3499"/>
    <w:multiLevelType w:val="hybridMultilevel"/>
    <w:tmpl w:val="04B043A2"/>
    <w:lvl w:ilvl="0" w:tplc="F6164BBE">
      <w:start w:val="1"/>
      <w:numFmt w:val="decimalEnclosedCircle"/>
      <w:lvlText w:val="%1"/>
      <w:lvlJc w:val="left"/>
      <w:pPr>
        <w:ind w:left="360" w:hanging="360"/>
      </w:pPr>
    </w:lvl>
    <w:lvl w:ilvl="1" w:tplc="0DB42DA2">
      <w:start w:val="2"/>
      <w:numFmt w:val="bullet"/>
      <w:lvlText w:val="※"/>
      <w:lvlJc w:val="left"/>
      <w:pPr>
        <w:ind w:left="780" w:hanging="360"/>
      </w:pPr>
      <w:rPr>
        <w:rFonts w:ascii="ＭＳ ゴシック" w:eastAsia="ＭＳ ゴシック" w:hAnsi="ＭＳ ゴシック"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B1D3178"/>
    <w:multiLevelType w:val="hybridMultilevel"/>
    <w:tmpl w:val="8A1A816E"/>
    <w:lvl w:ilvl="0" w:tplc="BD9A34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AF"/>
    <w:rsid w:val="003D75AF"/>
    <w:rsid w:val="00714484"/>
    <w:rsid w:val="00AF1E08"/>
    <w:rsid w:val="00BB3421"/>
    <w:rsid w:val="00D2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D75AF"/>
    <w:pPr>
      <w:jc w:val="left"/>
    </w:pPr>
    <w:rPr>
      <w:rFonts w:ascii="游ゴシック" w:eastAsia="游ゴシック" w:hAnsi="Courier New" w:cs="Courier New"/>
      <w:sz w:val="22"/>
    </w:rPr>
  </w:style>
  <w:style w:type="character" w:customStyle="1" w:styleId="a4">
    <w:name w:val="書式なし (文字)"/>
    <w:basedOn w:val="a0"/>
    <w:link w:val="a3"/>
    <w:uiPriority w:val="99"/>
    <w:rsid w:val="003D75AF"/>
    <w:rPr>
      <w:rFonts w:ascii="游ゴシック" w:eastAsia="游ゴシック" w:hAnsi="Courier New" w:cs="Courier New"/>
      <w:sz w:val="22"/>
    </w:rPr>
  </w:style>
  <w:style w:type="paragraph" w:styleId="a5">
    <w:name w:val="List Paragraph"/>
    <w:basedOn w:val="a"/>
    <w:uiPriority w:val="34"/>
    <w:qFormat/>
    <w:rsid w:val="003D75AF"/>
    <w:pPr>
      <w:ind w:leftChars="400" w:left="840"/>
    </w:pPr>
  </w:style>
  <w:style w:type="table" w:styleId="a6">
    <w:name w:val="Table Grid"/>
    <w:basedOn w:val="a1"/>
    <w:uiPriority w:val="39"/>
    <w:rsid w:val="003D75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D75AF"/>
    <w:pPr>
      <w:tabs>
        <w:tab w:val="center" w:pos="4252"/>
        <w:tab w:val="right" w:pos="8504"/>
      </w:tabs>
      <w:snapToGrid w:val="0"/>
    </w:pPr>
  </w:style>
  <w:style w:type="character" w:customStyle="1" w:styleId="a8">
    <w:name w:val="ヘッダー (文字)"/>
    <w:basedOn w:val="a0"/>
    <w:link w:val="a7"/>
    <w:uiPriority w:val="99"/>
    <w:rsid w:val="003D75AF"/>
  </w:style>
  <w:style w:type="paragraph" w:styleId="a9">
    <w:name w:val="footer"/>
    <w:basedOn w:val="a"/>
    <w:link w:val="aa"/>
    <w:uiPriority w:val="99"/>
    <w:unhideWhenUsed/>
    <w:rsid w:val="003D75AF"/>
    <w:pPr>
      <w:tabs>
        <w:tab w:val="center" w:pos="4252"/>
        <w:tab w:val="right" w:pos="8504"/>
      </w:tabs>
      <w:snapToGrid w:val="0"/>
    </w:pPr>
  </w:style>
  <w:style w:type="character" w:customStyle="1" w:styleId="aa">
    <w:name w:val="フッター (文字)"/>
    <w:basedOn w:val="a0"/>
    <w:link w:val="a9"/>
    <w:uiPriority w:val="99"/>
    <w:rsid w:val="003D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2019-12-06T04:41:00Z</dcterms:created>
  <dcterms:modified xsi:type="dcterms:W3CDTF">2019-12-06T04:41:00Z</dcterms:modified>
</cp:coreProperties>
</file>