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42CDF" w14:textId="77777777" w:rsidR="00FD082E" w:rsidRDefault="00147562">
      <w:pPr>
        <w:widowControl/>
        <w:jc w:val="left"/>
      </w:pPr>
      <w:r>
        <w:rPr>
          <w:noProof/>
        </w:rPr>
        <mc:AlternateContent>
          <mc:Choice Requires="wps">
            <w:drawing>
              <wp:anchor distT="0" distB="0" distL="114300" distR="114300" simplePos="0" relativeHeight="251883520" behindDoc="0" locked="0" layoutInCell="1" allowOverlap="1" wp14:anchorId="4CC191B8" wp14:editId="0976F652">
                <wp:simplePos x="0" y="0"/>
                <wp:positionH relativeFrom="column">
                  <wp:posOffset>155448</wp:posOffset>
                </wp:positionH>
                <wp:positionV relativeFrom="paragraph">
                  <wp:posOffset>36830</wp:posOffset>
                </wp:positionV>
                <wp:extent cx="5932805" cy="1280160"/>
                <wp:effectExtent l="57150" t="38100" r="48895" b="72390"/>
                <wp:wrapNone/>
                <wp:docPr id="34" name="正方形/長方形 34"/>
                <wp:cNvGraphicFramePr/>
                <a:graphic xmlns:a="http://schemas.openxmlformats.org/drawingml/2006/main">
                  <a:graphicData uri="http://schemas.microsoft.com/office/word/2010/wordprocessingShape">
                    <wps:wsp>
                      <wps:cNvSpPr/>
                      <wps:spPr>
                        <a:xfrm>
                          <a:off x="0" y="0"/>
                          <a:ext cx="5932805" cy="1280160"/>
                        </a:xfrm>
                        <a:prstGeom prst="rect">
                          <a:avLst/>
                        </a:prstGeom>
                      </wps:spPr>
                      <wps:style>
                        <a:lnRef idx="0">
                          <a:schemeClr val="accent5"/>
                        </a:lnRef>
                        <a:fillRef idx="3">
                          <a:schemeClr val="accent5"/>
                        </a:fillRef>
                        <a:effectRef idx="3">
                          <a:schemeClr val="accent5"/>
                        </a:effectRef>
                        <a:fontRef idx="minor">
                          <a:schemeClr val="lt1"/>
                        </a:fontRef>
                      </wps:style>
                      <wps:txbx>
                        <w:txbxContent>
                          <w:p w14:paraId="657FB296" w14:textId="568EEF7E" w:rsidR="00FD082E" w:rsidRPr="00FD082E" w:rsidRDefault="009173CB" w:rsidP="00635C89">
                            <w:pPr>
                              <w:jc w:val="center"/>
                              <w:rPr>
                                <w:rFonts w:ascii="HGP創英角ｺﾞｼｯｸUB" w:eastAsia="HGP創英角ｺﾞｼｯｸUB" w:hAnsi="HGP創英角ｺﾞｼｯｸUB"/>
                                <w:color w:val="FFFFFF" w:themeColor="background1"/>
                                <w:sz w:val="32"/>
                                <w:szCs w:val="36"/>
                              </w:rPr>
                            </w:pPr>
                            <w:r>
                              <w:rPr>
                                <w:rFonts w:ascii="HGP創英角ｺﾞｼｯｸUB" w:eastAsia="HGP創英角ｺﾞｼｯｸUB" w:hAnsi="HGP創英角ｺﾞｼｯｸUB" w:hint="eastAsia"/>
                                <w:color w:val="FFFFFF" w:themeColor="background1"/>
                                <w:sz w:val="52"/>
                                <w:szCs w:val="36"/>
                              </w:rPr>
                              <w:t>「３％賃上げ助成」</w:t>
                            </w:r>
                            <w:r w:rsidR="000B6A98">
                              <w:rPr>
                                <w:rFonts w:ascii="HGP創英角ｺﾞｼｯｸUB" w:eastAsia="HGP創英角ｺﾞｼｯｸUB" w:hAnsi="HGP創英角ｺﾞｼｯｸUB" w:hint="eastAsia"/>
                                <w:color w:val="FFFFFF" w:themeColor="background1"/>
                                <w:sz w:val="52"/>
                                <w:szCs w:val="36"/>
                              </w:rPr>
                              <w:t>の</w:t>
                            </w:r>
                            <w:r>
                              <w:rPr>
                                <w:rFonts w:ascii="HGP創英角ｺﾞｼｯｸUB" w:eastAsia="HGP創英角ｺﾞｼｯｸUB" w:hAnsi="HGP創英角ｺﾞｼｯｸUB" w:hint="eastAsia"/>
                                <w:color w:val="FFFFFF" w:themeColor="background1"/>
                                <w:sz w:val="52"/>
                                <w:szCs w:val="36"/>
                              </w:rPr>
                              <w:t>申請</w:t>
                            </w:r>
                            <w:r w:rsidR="000B6A98">
                              <w:rPr>
                                <w:rFonts w:ascii="HGP創英角ｺﾞｼｯｸUB" w:eastAsia="HGP創英角ｺﾞｼｯｸUB" w:hAnsi="HGP創英角ｺﾞｼｯｸUB"/>
                                <w:color w:val="FFFFFF" w:themeColor="background1"/>
                                <w:sz w:val="52"/>
                                <w:szCs w:val="36"/>
                              </w:rPr>
                              <w:t>手続きについて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191B8" id="正方形/長方形 34" o:spid="_x0000_s1026" style="position:absolute;margin-left:12.25pt;margin-top:2.9pt;width:467.15pt;height:100.8pt;z-index:25188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" fillcolor="#4f7ac7 [3032]" stroked="f">
                <v:fill color2="#416fc3 [3176]" rotate="t" colors="0 #6083cb;.5 #3e70ca;1 #2e61ba" focus="100%" type="gradient">
                  <o:fill v:ext="view" type="gradientUnscaled"/>
                </v:fill>
                <v:shadow on="t" color="black" opacity="41287f" offset="0,1.5pt"/>
                <v:textbox>
                  <w:txbxContent>
                    <w:p w14:paraId="657FB296" w14:textId="568EEF7E" w:rsidR="00FD082E" w:rsidRPr="00FD082E" w:rsidRDefault="009173CB" w:rsidP="00635C89">
                      <w:pPr>
                        <w:jc w:val="center"/>
                        <w:rPr>
                          <w:rFonts w:ascii="HGP創英角ｺﾞｼｯｸUB" w:eastAsia="HGP創英角ｺﾞｼｯｸUB" w:hAnsi="HGP創英角ｺﾞｼｯｸUB"/>
                          <w:color w:val="FFFFFF" w:themeColor="background1"/>
                          <w:sz w:val="32"/>
                          <w:szCs w:val="36"/>
                        </w:rPr>
                      </w:pPr>
                      <w:r>
                        <w:rPr>
                          <w:rFonts w:ascii="HGP創英角ｺﾞｼｯｸUB" w:eastAsia="HGP創英角ｺﾞｼｯｸUB" w:hAnsi="HGP創英角ｺﾞｼｯｸUB" w:hint="eastAsia"/>
                          <w:color w:val="FFFFFF" w:themeColor="background1"/>
                          <w:sz w:val="52"/>
                          <w:szCs w:val="36"/>
                        </w:rPr>
                        <w:t>「３％賃上げ助成」</w:t>
                      </w:r>
                      <w:r w:rsidR="000B6A98">
                        <w:rPr>
                          <w:rFonts w:ascii="HGP創英角ｺﾞｼｯｸUB" w:eastAsia="HGP創英角ｺﾞｼｯｸUB" w:hAnsi="HGP創英角ｺﾞｼｯｸUB" w:hint="eastAsia"/>
                          <w:color w:val="FFFFFF" w:themeColor="background1"/>
                          <w:sz w:val="52"/>
                          <w:szCs w:val="36"/>
                        </w:rPr>
                        <w:t>の</w:t>
                      </w:r>
                      <w:r>
                        <w:rPr>
                          <w:rFonts w:ascii="HGP創英角ｺﾞｼｯｸUB" w:eastAsia="HGP創英角ｺﾞｼｯｸUB" w:hAnsi="HGP創英角ｺﾞｼｯｸUB" w:hint="eastAsia"/>
                          <w:color w:val="FFFFFF" w:themeColor="background1"/>
                          <w:sz w:val="52"/>
                          <w:szCs w:val="36"/>
                        </w:rPr>
                        <w:t>申請</w:t>
                      </w:r>
                      <w:r w:rsidR="000B6A98">
                        <w:rPr>
                          <w:rFonts w:ascii="HGP創英角ｺﾞｼｯｸUB" w:eastAsia="HGP創英角ｺﾞｼｯｸUB" w:hAnsi="HGP創英角ｺﾞｼｯｸUB"/>
                          <w:color w:val="FFFFFF" w:themeColor="background1"/>
                          <w:sz w:val="52"/>
                          <w:szCs w:val="36"/>
                        </w:rPr>
                        <w:t>手続きについて</w:t>
                      </w:r>
                    </w:p>
                  </w:txbxContent>
                </v:textbox>
              </v:rect>
            </w:pict>
          </mc:Fallback>
        </mc:AlternateContent>
      </w:r>
    </w:p>
    <w:p w14:paraId="560A2979" w14:textId="77777777" w:rsidR="00FD082E" w:rsidRDefault="00FD082E">
      <w:pPr>
        <w:widowControl/>
        <w:jc w:val="left"/>
      </w:pPr>
    </w:p>
    <w:p w14:paraId="5EE5E537" w14:textId="77777777" w:rsidR="00FD082E" w:rsidRDefault="00FD082E">
      <w:pPr>
        <w:widowControl/>
        <w:jc w:val="left"/>
      </w:pPr>
    </w:p>
    <w:p w14:paraId="34975C27" w14:textId="77777777" w:rsidR="00FD082E" w:rsidRDefault="00FD082E">
      <w:pPr>
        <w:widowControl/>
        <w:jc w:val="left"/>
      </w:pPr>
    </w:p>
    <w:p w14:paraId="2DB71099" w14:textId="77777777" w:rsidR="00FD082E" w:rsidRDefault="00FD082E">
      <w:pPr>
        <w:widowControl/>
        <w:jc w:val="left"/>
      </w:pPr>
    </w:p>
    <w:p w14:paraId="63047B8C" w14:textId="77777777" w:rsidR="00FD082E" w:rsidRDefault="00FD082E">
      <w:pPr>
        <w:widowControl/>
        <w:jc w:val="left"/>
      </w:pPr>
    </w:p>
    <w:p w14:paraId="4F7C4D58" w14:textId="23C0BB34" w:rsidR="00147562" w:rsidRPr="000B6A98" w:rsidRDefault="00147562" w:rsidP="000B6A98">
      <w:pPr>
        <w:widowControl/>
        <w:spacing w:line="360" w:lineRule="exact"/>
        <w:jc w:val="left"/>
        <w:rPr>
          <w:rFonts w:ascii="メイリオ" w:eastAsia="メイリオ" w:hAnsi="メイリオ"/>
        </w:rPr>
      </w:pPr>
    </w:p>
    <w:p w14:paraId="73F21E11" w14:textId="145A8A44" w:rsidR="00AD5780" w:rsidRDefault="00FD082E" w:rsidP="00CC4D98">
      <w:pPr>
        <w:shd w:val="clear" w:color="auto" w:fill="B4C6E7" w:themeFill="accent5" w:themeFillTint="66"/>
        <w:spacing w:line="360" w:lineRule="exact"/>
        <w:rPr>
          <w:rFonts w:ascii="メイリオ" w:eastAsia="メイリオ" w:hAnsi="メイリオ" w:hint="eastAsia"/>
          <w:sz w:val="24"/>
          <w:szCs w:val="24"/>
        </w:rPr>
      </w:pPr>
      <w:r w:rsidRPr="000B6A98">
        <w:rPr>
          <w:rFonts w:ascii="メイリオ" w:eastAsia="メイリオ" w:hAnsi="メイリオ" w:hint="eastAsia"/>
          <w:sz w:val="24"/>
          <w:szCs w:val="24"/>
        </w:rPr>
        <w:t>１　概要</w:t>
      </w:r>
    </w:p>
    <w:p w14:paraId="73453847" w14:textId="65A0BAC3" w:rsidR="00FD082E" w:rsidRDefault="009173CB" w:rsidP="00AD5780">
      <w:pPr>
        <w:spacing w:line="360" w:lineRule="exact"/>
        <w:ind w:leftChars="100" w:left="210" w:firstLineChars="100" w:firstLine="240"/>
        <w:rPr>
          <w:rFonts w:ascii="メイリオ" w:eastAsia="メイリオ" w:hAnsi="メイリオ"/>
          <w:sz w:val="24"/>
          <w:szCs w:val="24"/>
        </w:rPr>
      </w:pPr>
      <w:r w:rsidRPr="009173CB">
        <w:rPr>
          <w:rFonts w:ascii="メイリオ" w:eastAsia="メイリオ" w:hAnsi="メイリオ"/>
          <w:sz w:val="24"/>
          <w:szCs w:val="24"/>
        </w:rPr>
        <w:t>保育士等・幼稚園教諭、介護・障害福祉職員を対象に、賃上げ効果が継続される取り組みを行うことを前提として、収入を３％程度（月額9,000</w:t>
      </w:r>
      <w:r w:rsidR="000337D4">
        <w:rPr>
          <w:rFonts w:ascii="メイリオ" w:eastAsia="メイリオ" w:hAnsi="メイリオ"/>
          <w:sz w:val="24"/>
          <w:szCs w:val="24"/>
        </w:rPr>
        <w:t>円）引き上げるための</w:t>
      </w:r>
      <w:r w:rsidR="000337D4">
        <w:rPr>
          <w:rFonts w:ascii="メイリオ" w:eastAsia="メイリオ" w:hAnsi="メイリオ" w:hint="eastAsia"/>
          <w:sz w:val="24"/>
          <w:szCs w:val="24"/>
        </w:rPr>
        <w:t>措置を</w:t>
      </w:r>
      <w:r w:rsidR="00AD5780">
        <w:rPr>
          <w:rFonts w:ascii="メイリオ" w:eastAsia="メイリオ" w:hAnsi="メイリオ"/>
          <w:sz w:val="24"/>
          <w:szCs w:val="24"/>
        </w:rPr>
        <w:t>実施</w:t>
      </w:r>
      <w:r w:rsidRPr="009173CB">
        <w:rPr>
          <w:rFonts w:ascii="メイリオ" w:eastAsia="メイリオ" w:hAnsi="メイリオ"/>
          <w:sz w:val="24"/>
          <w:szCs w:val="24"/>
        </w:rPr>
        <w:t>します。</w:t>
      </w:r>
      <w:r w:rsidR="000337D4">
        <w:rPr>
          <w:rFonts w:ascii="メイリオ" w:eastAsia="メイリオ" w:hAnsi="メイリオ" w:hint="eastAsia"/>
          <w:sz w:val="24"/>
          <w:szCs w:val="24"/>
        </w:rPr>
        <w:t>なお、本助成金は、令和4年2月～９月分を対象としており、10月分以降は、公定価格に組み込まれる予定です。</w:t>
      </w:r>
    </w:p>
    <w:p w14:paraId="6229C412" w14:textId="5268AF50" w:rsidR="003441AC" w:rsidRPr="00F228D7" w:rsidRDefault="003441AC" w:rsidP="003441AC">
      <w:pPr>
        <w:spacing w:line="360" w:lineRule="exact"/>
        <w:ind w:left="240" w:hangingChars="100" w:hanging="240"/>
        <w:rPr>
          <w:rFonts w:ascii="メイリオ" w:eastAsia="メイリオ" w:hAnsi="メイリオ"/>
          <w:color w:val="000000" w:themeColor="text1"/>
          <w:sz w:val="24"/>
          <w:szCs w:val="24"/>
        </w:rPr>
      </w:pPr>
      <w:r>
        <w:rPr>
          <w:rFonts w:ascii="メイリオ" w:eastAsia="メイリオ" w:hAnsi="メイリオ" w:hint="eastAsia"/>
          <w:sz w:val="24"/>
          <w:szCs w:val="24"/>
        </w:rPr>
        <w:t xml:space="preserve">　※令和３</w:t>
      </w:r>
      <w:r w:rsidRPr="00F228D7">
        <w:rPr>
          <w:rFonts w:ascii="メイリオ" w:eastAsia="メイリオ" w:hAnsi="メイリオ" w:hint="eastAsia"/>
          <w:color w:val="000000" w:themeColor="text1"/>
          <w:sz w:val="24"/>
          <w:szCs w:val="24"/>
        </w:rPr>
        <w:t>年</w:t>
      </w:r>
      <w:r w:rsidR="008A626D" w:rsidRPr="00F228D7">
        <w:rPr>
          <w:rFonts w:ascii="メイリオ" w:eastAsia="メイリオ" w:hAnsi="メイリオ" w:hint="eastAsia"/>
          <w:color w:val="000000" w:themeColor="text1"/>
          <w:sz w:val="24"/>
          <w:szCs w:val="24"/>
        </w:rPr>
        <w:t>度</w:t>
      </w:r>
      <w:r w:rsidRPr="00F228D7">
        <w:rPr>
          <w:rFonts w:ascii="メイリオ" w:eastAsia="メイリオ" w:hAnsi="メイリオ" w:hint="eastAsia"/>
          <w:color w:val="000000" w:themeColor="text1"/>
          <w:sz w:val="24"/>
          <w:szCs w:val="24"/>
        </w:rPr>
        <w:t>人事院勧告に伴う公定価格の減額改定が、令和４年４月から実施されます。この影響を反映しないで、賃金水準を保つために、</w:t>
      </w:r>
      <w:r w:rsidR="008A626D" w:rsidRPr="00F228D7">
        <w:rPr>
          <w:rFonts w:ascii="メイリオ" w:eastAsia="メイリオ" w:hAnsi="メイリオ" w:hint="eastAsia"/>
          <w:color w:val="000000" w:themeColor="text1"/>
          <w:sz w:val="24"/>
          <w:szCs w:val="24"/>
        </w:rPr>
        <w:t>令和３年度</w:t>
      </w:r>
      <w:r w:rsidRPr="00F228D7">
        <w:rPr>
          <w:rFonts w:ascii="メイリオ" w:eastAsia="メイリオ" w:hAnsi="メイリオ" w:hint="eastAsia"/>
          <w:color w:val="000000" w:themeColor="text1"/>
          <w:sz w:val="24"/>
          <w:szCs w:val="24"/>
        </w:rPr>
        <w:t>２・３月分は、３％賃上げ助成分、４～９月分は、３％賃上げ助成分および国家公務員給与改定対応部分を加味して助成額を算出しています。これに加えて、横浜市では、向上支援費の人件費部分も一部助成します。</w:t>
      </w:r>
    </w:p>
    <w:p w14:paraId="418CEFA2" w14:textId="77777777" w:rsidR="006808B0" w:rsidRPr="000B6A98" w:rsidRDefault="006808B0" w:rsidP="000B6A98">
      <w:pPr>
        <w:spacing w:line="360" w:lineRule="exact"/>
        <w:rPr>
          <w:rFonts w:ascii="メイリオ" w:eastAsia="メイリオ" w:hAnsi="メイリオ"/>
          <w:sz w:val="24"/>
          <w:szCs w:val="24"/>
        </w:rPr>
      </w:pPr>
    </w:p>
    <w:p w14:paraId="56D1ECCC" w14:textId="54FCB9CE" w:rsidR="00FD082E" w:rsidRPr="000B6A98" w:rsidRDefault="00FD082E" w:rsidP="000B6A98">
      <w:pPr>
        <w:shd w:val="clear" w:color="auto" w:fill="B4C6E7" w:themeFill="accent5" w:themeFillTint="66"/>
        <w:spacing w:line="360" w:lineRule="exact"/>
        <w:rPr>
          <w:rFonts w:ascii="メイリオ" w:eastAsia="メイリオ" w:hAnsi="メイリオ"/>
          <w:sz w:val="24"/>
          <w:szCs w:val="24"/>
        </w:rPr>
      </w:pPr>
      <w:r w:rsidRPr="000B6A98">
        <w:rPr>
          <w:rFonts w:ascii="メイリオ" w:eastAsia="メイリオ" w:hAnsi="メイリオ" w:hint="eastAsia"/>
          <w:sz w:val="24"/>
          <w:szCs w:val="24"/>
        </w:rPr>
        <w:t xml:space="preserve">２　</w:t>
      </w:r>
      <w:r w:rsidR="008A626D" w:rsidRPr="004E2F3F">
        <w:rPr>
          <w:rFonts w:ascii="メイリオ" w:eastAsia="メイリオ" w:hAnsi="メイリオ" w:hint="eastAsia"/>
          <w:color w:val="000000" w:themeColor="text1"/>
          <w:sz w:val="24"/>
          <w:szCs w:val="24"/>
        </w:rPr>
        <w:t>助成</w:t>
      </w:r>
      <w:r w:rsidR="00A26D65" w:rsidRPr="004E2F3F">
        <w:rPr>
          <w:rFonts w:ascii="メイリオ" w:eastAsia="メイリオ" w:hAnsi="メイリオ" w:hint="eastAsia"/>
          <w:color w:val="000000" w:themeColor="text1"/>
          <w:sz w:val="24"/>
          <w:szCs w:val="24"/>
        </w:rPr>
        <w:t>対象</w:t>
      </w:r>
    </w:p>
    <w:p w14:paraId="4E762ADF" w14:textId="77777777" w:rsidR="00E36231" w:rsidRDefault="00E36231" w:rsidP="00E36231">
      <w:pPr>
        <w:spacing w:line="100" w:lineRule="exact"/>
        <w:ind w:left="1841" w:hangingChars="767" w:hanging="1841"/>
        <w:rPr>
          <w:rFonts w:ascii="メイリオ" w:eastAsia="メイリオ" w:hAnsi="メイリオ"/>
          <w:sz w:val="24"/>
          <w:szCs w:val="24"/>
        </w:rPr>
      </w:pPr>
    </w:p>
    <w:p w14:paraId="7F9B1340" w14:textId="3A8A7515" w:rsidR="0072470B" w:rsidRPr="009173CB" w:rsidRDefault="00E36231" w:rsidP="009173CB">
      <w:pPr>
        <w:spacing w:line="360" w:lineRule="exact"/>
        <w:ind w:leftChars="100" w:left="2051" w:hangingChars="767" w:hanging="1841"/>
        <w:rPr>
          <w:rFonts w:ascii="メイリオ" w:eastAsia="メイリオ" w:hAnsi="メイリオ"/>
          <w:b/>
          <w:sz w:val="24"/>
          <w:szCs w:val="24"/>
        </w:rPr>
      </w:pPr>
      <w:r w:rsidRPr="00A54DAB">
        <w:rPr>
          <w:rFonts w:ascii="メイリオ" w:eastAsia="メイリオ" w:hAnsi="メイリオ" w:hint="eastAsia"/>
          <w:b/>
          <w:sz w:val="24"/>
          <w:szCs w:val="24"/>
        </w:rPr>
        <w:t>(</w:t>
      </w:r>
      <w:r w:rsidRPr="00A54DAB">
        <w:rPr>
          <w:rFonts w:ascii="メイリオ" w:eastAsia="メイリオ" w:hAnsi="メイリオ"/>
          <w:b/>
          <w:sz w:val="24"/>
          <w:szCs w:val="24"/>
        </w:rPr>
        <w:t>1</w:t>
      </w:r>
      <w:r w:rsidRPr="00A54DAB">
        <w:rPr>
          <w:rFonts w:ascii="メイリオ" w:eastAsia="メイリオ" w:hAnsi="メイリオ" w:hint="eastAsia"/>
          <w:b/>
          <w:sz w:val="24"/>
          <w:szCs w:val="24"/>
        </w:rPr>
        <w:t>)</w:t>
      </w:r>
      <w:r w:rsidRPr="00A54DAB">
        <w:rPr>
          <w:rFonts w:ascii="メイリオ" w:eastAsia="メイリオ" w:hAnsi="メイリオ"/>
          <w:b/>
          <w:sz w:val="24"/>
          <w:szCs w:val="24"/>
        </w:rPr>
        <w:t xml:space="preserve"> </w:t>
      </w:r>
      <w:r w:rsidRPr="00A54DAB">
        <w:rPr>
          <w:rFonts w:ascii="メイリオ" w:eastAsia="メイリオ" w:hAnsi="メイリオ" w:hint="eastAsia"/>
          <w:b/>
          <w:sz w:val="24"/>
          <w:szCs w:val="24"/>
        </w:rPr>
        <w:t>対象施設</w:t>
      </w:r>
    </w:p>
    <w:p w14:paraId="017D5922" w14:textId="0F9F6E55" w:rsidR="009173CB" w:rsidRPr="009173CB" w:rsidRDefault="009173CB" w:rsidP="009173CB">
      <w:pPr>
        <w:spacing w:line="360" w:lineRule="exact"/>
        <w:ind w:leftChars="100" w:left="210" w:firstLineChars="200" w:firstLine="480"/>
        <w:rPr>
          <w:rFonts w:ascii="メイリオ" w:eastAsia="メイリオ" w:hAnsi="メイリオ"/>
          <w:sz w:val="24"/>
          <w:szCs w:val="24"/>
        </w:rPr>
      </w:pPr>
      <w:r>
        <w:rPr>
          <w:rFonts w:ascii="メイリオ" w:eastAsia="メイリオ" w:hAnsi="メイリオ" w:hint="eastAsia"/>
          <w:sz w:val="24"/>
          <w:szCs w:val="24"/>
        </w:rPr>
        <w:t>・</w:t>
      </w:r>
      <w:r w:rsidRPr="009173CB">
        <w:rPr>
          <w:rFonts w:ascii="メイリオ" w:eastAsia="メイリオ" w:hAnsi="メイリオ" w:hint="eastAsia"/>
          <w:sz w:val="24"/>
          <w:szCs w:val="24"/>
        </w:rPr>
        <w:t>特定教育・保育施設</w:t>
      </w:r>
      <w:r w:rsidRPr="009173CB">
        <w:rPr>
          <w:rFonts w:ascii="メイリオ" w:eastAsia="メイリオ" w:hAnsi="メイリオ"/>
          <w:sz w:val="24"/>
          <w:szCs w:val="24"/>
        </w:rPr>
        <w:t>(保育所、幼稚園、認定こども園)</w:t>
      </w:r>
    </w:p>
    <w:p w14:paraId="65EB161D" w14:textId="313C5AAF" w:rsidR="009173CB" w:rsidRDefault="009173CB" w:rsidP="009173CB">
      <w:pPr>
        <w:spacing w:line="360" w:lineRule="exact"/>
        <w:ind w:leftChars="100" w:left="210" w:firstLineChars="200" w:firstLine="480"/>
        <w:rPr>
          <w:rFonts w:ascii="メイリオ" w:eastAsia="メイリオ" w:hAnsi="メイリオ"/>
          <w:sz w:val="24"/>
          <w:szCs w:val="24"/>
        </w:rPr>
      </w:pPr>
      <w:r>
        <w:rPr>
          <w:rFonts w:ascii="メイリオ" w:eastAsia="メイリオ" w:hAnsi="メイリオ" w:hint="eastAsia"/>
          <w:sz w:val="24"/>
          <w:szCs w:val="24"/>
        </w:rPr>
        <w:t>・</w:t>
      </w:r>
      <w:r w:rsidRPr="009173CB">
        <w:rPr>
          <w:rFonts w:ascii="メイリオ" w:eastAsia="メイリオ" w:hAnsi="メイリオ" w:hint="eastAsia"/>
          <w:sz w:val="24"/>
          <w:szCs w:val="24"/>
        </w:rPr>
        <w:t>特定地域型保育事業所</w:t>
      </w:r>
      <w:r w:rsidRPr="009173CB">
        <w:rPr>
          <w:rFonts w:ascii="メイリオ" w:eastAsia="メイリオ" w:hAnsi="メイリオ"/>
          <w:sz w:val="24"/>
          <w:szCs w:val="24"/>
        </w:rPr>
        <w:t>(小規模保育事業、家庭的保育事業、事業所内保育事業)</w:t>
      </w:r>
    </w:p>
    <w:p w14:paraId="6841ED7A" w14:textId="59E3BCAD" w:rsidR="009173CB" w:rsidRDefault="009173CB" w:rsidP="009173CB">
      <w:pPr>
        <w:spacing w:line="360" w:lineRule="exact"/>
        <w:ind w:leftChars="100" w:left="2051" w:hangingChars="767" w:hanging="1841"/>
        <w:rPr>
          <w:rFonts w:ascii="メイリオ" w:eastAsia="メイリオ" w:hAnsi="メイリオ"/>
          <w:b/>
          <w:sz w:val="24"/>
          <w:szCs w:val="24"/>
        </w:rPr>
      </w:pPr>
      <w:r w:rsidRPr="00A54DAB">
        <w:rPr>
          <w:rFonts w:ascii="メイリオ" w:eastAsia="メイリオ" w:hAnsi="メイリオ" w:hint="eastAsia"/>
          <w:b/>
          <w:sz w:val="24"/>
          <w:szCs w:val="24"/>
        </w:rPr>
        <w:t>(</w:t>
      </w:r>
      <w:r w:rsidRPr="00A54DAB">
        <w:rPr>
          <w:rFonts w:ascii="メイリオ" w:eastAsia="メイリオ" w:hAnsi="メイリオ"/>
          <w:b/>
          <w:sz w:val="24"/>
          <w:szCs w:val="24"/>
        </w:rPr>
        <w:t>2</w:t>
      </w:r>
      <w:r w:rsidRPr="00A54DAB">
        <w:rPr>
          <w:rFonts w:ascii="メイリオ" w:eastAsia="メイリオ" w:hAnsi="メイリオ" w:hint="eastAsia"/>
          <w:b/>
          <w:sz w:val="24"/>
          <w:szCs w:val="24"/>
        </w:rPr>
        <w:t>)</w:t>
      </w:r>
      <w:r w:rsidRPr="00A54DAB">
        <w:rPr>
          <w:rFonts w:ascii="メイリオ" w:eastAsia="メイリオ" w:hAnsi="メイリオ"/>
          <w:b/>
          <w:sz w:val="24"/>
          <w:szCs w:val="24"/>
        </w:rPr>
        <w:t xml:space="preserve"> </w:t>
      </w:r>
      <w:r>
        <w:rPr>
          <w:rFonts w:ascii="メイリオ" w:eastAsia="メイリオ" w:hAnsi="メイリオ" w:hint="eastAsia"/>
          <w:b/>
          <w:sz w:val="24"/>
          <w:szCs w:val="24"/>
        </w:rPr>
        <w:t>対象職員</w:t>
      </w:r>
    </w:p>
    <w:p w14:paraId="736FB946" w14:textId="21D3813C" w:rsidR="009173CB" w:rsidRDefault="009173CB" w:rsidP="009173CB">
      <w:pPr>
        <w:spacing w:line="360" w:lineRule="exact"/>
        <w:ind w:leftChars="100" w:left="2051" w:hangingChars="767" w:hanging="1841"/>
        <w:rPr>
          <w:rFonts w:ascii="メイリオ" w:eastAsia="メイリオ" w:hAnsi="メイリオ"/>
          <w:sz w:val="24"/>
          <w:szCs w:val="24"/>
        </w:rPr>
      </w:pPr>
      <w:r>
        <w:rPr>
          <w:rFonts w:ascii="メイリオ" w:eastAsia="メイリオ" w:hAnsi="メイリオ" w:hint="eastAsia"/>
          <w:b/>
          <w:sz w:val="24"/>
          <w:szCs w:val="24"/>
        </w:rPr>
        <w:t xml:space="preserve">　　</w:t>
      </w:r>
      <w:r>
        <w:rPr>
          <w:rFonts w:ascii="メイリオ" w:eastAsia="メイリオ" w:hAnsi="メイリオ" w:hint="eastAsia"/>
          <w:sz w:val="24"/>
          <w:szCs w:val="24"/>
        </w:rPr>
        <w:t>保育所等で勤務する職員</w:t>
      </w:r>
    </w:p>
    <w:p w14:paraId="55D6F2FE" w14:textId="77777777" w:rsidR="00675C1F" w:rsidRDefault="00675C1F" w:rsidP="00675C1F">
      <w:pPr>
        <w:spacing w:line="360" w:lineRule="exact"/>
        <w:ind w:leftChars="300" w:left="1991" w:hangingChars="567" w:hanging="1361"/>
        <w:rPr>
          <w:rFonts w:ascii="メイリオ" w:eastAsia="メイリオ" w:hAnsi="メイリオ"/>
          <w:sz w:val="24"/>
          <w:szCs w:val="24"/>
        </w:rPr>
      </w:pPr>
      <w:r w:rsidRPr="00675C1F">
        <w:rPr>
          <w:rFonts w:ascii="メイリオ" w:eastAsia="メイリオ" w:hAnsi="メイリオ" w:hint="eastAsia"/>
          <w:sz w:val="24"/>
          <w:szCs w:val="24"/>
        </w:rPr>
        <w:t>※「法人役員を</w:t>
      </w:r>
      <w:r>
        <w:rPr>
          <w:rFonts w:ascii="メイリオ" w:eastAsia="メイリオ" w:hAnsi="メイリオ" w:hint="eastAsia"/>
          <w:sz w:val="24"/>
          <w:szCs w:val="24"/>
        </w:rPr>
        <w:t>兼務する施設長」や、「延長保育や預かり保育等の通常の教育・保育</w:t>
      </w:r>
    </w:p>
    <w:p w14:paraId="3FA8FC93" w14:textId="136B6D41" w:rsidR="007D43DA" w:rsidRPr="000B6A98" w:rsidRDefault="00675C1F" w:rsidP="00E605B3">
      <w:pPr>
        <w:spacing w:line="360" w:lineRule="exact"/>
        <w:ind w:leftChars="300" w:left="1991" w:hangingChars="567" w:hanging="1361"/>
        <w:rPr>
          <w:rFonts w:ascii="メイリオ" w:eastAsia="メイリオ" w:hAnsi="メイリオ"/>
          <w:sz w:val="24"/>
          <w:szCs w:val="24"/>
        </w:rPr>
      </w:pPr>
      <w:r>
        <w:rPr>
          <w:rFonts w:ascii="メイリオ" w:eastAsia="メイリオ" w:hAnsi="メイリオ" w:hint="eastAsia"/>
          <w:sz w:val="24"/>
          <w:szCs w:val="24"/>
        </w:rPr>
        <w:t>以外</w:t>
      </w:r>
      <w:r w:rsidRPr="00675C1F">
        <w:rPr>
          <w:rFonts w:ascii="メイリオ" w:eastAsia="メイリオ" w:hAnsi="メイリオ" w:hint="eastAsia"/>
          <w:sz w:val="24"/>
          <w:szCs w:val="24"/>
        </w:rPr>
        <w:t>のみに従事している職員」は、３％賃上げ助成の対象外です。</w:t>
      </w:r>
    </w:p>
    <w:p w14:paraId="7B3E8079" w14:textId="77777777" w:rsidR="0072470B" w:rsidRPr="00E36231" w:rsidRDefault="0072470B" w:rsidP="00A54DAB">
      <w:pPr>
        <w:spacing w:line="100" w:lineRule="exact"/>
        <w:ind w:leftChars="100" w:left="2051" w:hangingChars="767" w:hanging="1841"/>
        <w:rPr>
          <w:rFonts w:ascii="メイリオ" w:eastAsia="メイリオ" w:hAnsi="メイリオ"/>
          <w:sz w:val="24"/>
          <w:szCs w:val="24"/>
        </w:rPr>
      </w:pPr>
    </w:p>
    <w:p w14:paraId="27D39679" w14:textId="0F75E995" w:rsidR="00E36231" w:rsidRPr="00A54DAB" w:rsidRDefault="00E36231" w:rsidP="00A54DAB">
      <w:pPr>
        <w:spacing w:line="360" w:lineRule="exact"/>
        <w:ind w:leftChars="100" w:left="2051" w:hangingChars="767" w:hanging="1841"/>
        <w:rPr>
          <w:rFonts w:ascii="メイリオ" w:eastAsia="メイリオ" w:hAnsi="メイリオ"/>
          <w:b/>
          <w:sz w:val="24"/>
          <w:szCs w:val="24"/>
        </w:rPr>
      </w:pPr>
      <w:r w:rsidRPr="00A54DAB">
        <w:rPr>
          <w:rFonts w:ascii="メイリオ" w:eastAsia="メイリオ" w:hAnsi="メイリオ" w:hint="eastAsia"/>
          <w:b/>
          <w:sz w:val="24"/>
          <w:szCs w:val="24"/>
        </w:rPr>
        <w:t>(</w:t>
      </w:r>
      <w:r w:rsidR="009173CB">
        <w:rPr>
          <w:rFonts w:ascii="メイリオ" w:eastAsia="メイリオ" w:hAnsi="メイリオ" w:hint="eastAsia"/>
          <w:b/>
          <w:sz w:val="24"/>
          <w:szCs w:val="24"/>
        </w:rPr>
        <w:t>3</w:t>
      </w:r>
      <w:r w:rsidRPr="00A54DAB">
        <w:rPr>
          <w:rFonts w:ascii="メイリオ" w:eastAsia="メイリオ" w:hAnsi="メイリオ" w:hint="eastAsia"/>
          <w:b/>
          <w:sz w:val="24"/>
          <w:szCs w:val="24"/>
        </w:rPr>
        <w:t>)</w:t>
      </w:r>
      <w:r w:rsidRPr="00A54DAB">
        <w:rPr>
          <w:rFonts w:ascii="メイリオ" w:eastAsia="メイリオ" w:hAnsi="メイリオ"/>
          <w:b/>
          <w:sz w:val="24"/>
          <w:szCs w:val="24"/>
        </w:rPr>
        <w:t xml:space="preserve"> </w:t>
      </w:r>
      <w:r w:rsidRPr="00A54DAB">
        <w:rPr>
          <w:rFonts w:ascii="メイリオ" w:eastAsia="メイリオ" w:hAnsi="メイリオ" w:hint="eastAsia"/>
          <w:b/>
          <w:sz w:val="24"/>
          <w:szCs w:val="24"/>
        </w:rPr>
        <w:t>対象期間</w:t>
      </w:r>
    </w:p>
    <w:p w14:paraId="738FF8CF" w14:textId="2BC79929" w:rsidR="00E36231" w:rsidRPr="00461BE2" w:rsidRDefault="009173CB" w:rsidP="00461BE2">
      <w:pPr>
        <w:spacing w:line="360" w:lineRule="exact"/>
        <w:ind w:leftChars="350" w:left="1976" w:hangingChars="517" w:hanging="1241"/>
        <w:rPr>
          <w:rFonts w:ascii="メイリオ" w:eastAsia="メイリオ" w:hAnsi="メイリオ"/>
          <w:sz w:val="24"/>
          <w:szCs w:val="24"/>
        </w:rPr>
      </w:pPr>
      <w:r>
        <w:rPr>
          <w:rFonts w:ascii="メイリオ" w:eastAsia="メイリオ" w:hAnsi="メイリオ" w:hint="eastAsia"/>
          <w:sz w:val="24"/>
          <w:szCs w:val="24"/>
        </w:rPr>
        <w:t>令和４年２月～９</w:t>
      </w:r>
      <w:r w:rsidR="0072470B" w:rsidRPr="000B6A98">
        <w:rPr>
          <w:rFonts w:ascii="メイリオ" w:eastAsia="メイリオ" w:hAnsi="メイリオ" w:hint="eastAsia"/>
          <w:sz w:val="24"/>
          <w:szCs w:val="24"/>
        </w:rPr>
        <w:t>月</w:t>
      </w:r>
    </w:p>
    <w:p w14:paraId="4F35CA9F" w14:textId="77777777" w:rsidR="00FD082E" w:rsidRDefault="00FD082E" w:rsidP="00E36231">
      <w:pPr>
        <w:spacing w:line="360" w:lineRule="exact"/>
        <w:rPr>
          <w:rFonts w:ascii="メイリオ" w:eastAsia="メイリオ" w:hAnsi="メイリオ"/>
          <w:sz w:val="24"/>
          <w:szCs w:val="24"/>
        </w:rPr>
      </w:pPr>
    </w:p>
    <w:p w14:paraId="3B0FBCCF" w14:textId="2B355CEF" w:rsidR="00C34374" w:rsidRPr="004E2F3F" w:rsidRDefault="00C34374" w:rsidP="0035126D">
      <w:pPr>
        <w:shd w:val="clear" w:color="auto" w:fill="B4C6E7" w:themeFill="accent5" w:themeFillTint="66"/>
        <w:spacing w:line="360" w:lineRule="exact"/>
        <w:rPr>
          <w:rFonts w:ascii="メイリオ" w:eastAsia="メイリオ" w:hAnsi="メイリオ"/>
          <w:color w:val="000000" w:themeColor="text1"/>
          <w:sz w:val="24"/>
          <w:szCs w:val="24"/>
        </w:rPr>
      </w:pPr>
      <w:r>
        <w:rPr>
          <w:rFonts w:ascii="メイリオ" w:eastAsia="メイリオ" w:hAnsi="メイリオ" w:hint="eastAsia"/>
          <w:sz w:val="24"/>
          <w:szCs w:val="24"/>
        </w:rPr>
        <w:t xml:space="preserve">３　</w:t>
      </w:r>
      <w:r w:rsidR="008A626D" w:rsidRPr="004E2F3F">
        <w:rPr>
          <w:rFonts w:ascii="メイリオ" w:eastAsia="メイリオ" w:hAnsi="メイリオ" w:hint="eastAsia"/>
          <w:color w:val="000000" w:themeColor="text1"/>
          <w:sz w:val="24"/>
          <w:szCs w:val="24"/>
        </w:rPr>
        <w:t>助成</w:t>
      </w:r>
      <w:r w:rsidRPr="004E2F3F">
        <w:rPr>
          <w:rFonts w:ascii="メイリオ" w:eastAsia="メイリオ" w:hAnsi="メイリオ" w:hint="eastAsia"/>
          <w:color w:val="000000" w:themeColor="text1"/>
          <w:sz w:val="24"/>
          <w:szCs w:val="24"/>
        </w:rPr>
        <w:t>内容</w:t>
      </w:r>
    </w:p>
    <w:p w14:paraId="5DAB13F2" w14:textId="316CDA09" w:rsidR="00E36231" w:rsidRPr="004E2F3F" w:rsidRDefault="00C34374" w:rsidP="00861D39">
      <w:pPr>
        <w:spacing w:line="360" w:lineRule="exact"/>
        <w:ind w:firstLineChars="200" w:firstLine="48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収入を３％程度（月額9,000</w:t>
      </w:r>
      <w:r w:rsidR="00EA0E43">
        <w:rPr>
          <w:rFonts w:ascii="メイリオ" w:eastAsia="メイリオ" w:hAnsi="メイリオ" w:hint="eastAsia"/>
          <w:color w:val="000000" w:themeColor="text1"/>
          <w:sz w:val="24"/>
          <w:szCs w:val="24"/>
        </w:rPr>
        <w:t>円）</w:t>
      </w:r>
      <w:r w:rsidRPr="004E2F3F">
        <w:rPr>
          <w:rFonts w:ascii="メイリオ" w:eastAsia="メイリオ" w:hAnsi="メイリオ" w:hint="eastAsia"/>
          <w:color w:val="000000" w:themeColor="text1"/>
          <w:sz w:val="24"/>
          <w:szCs w:val="24"/>
        </w:rPr>
        <w:t>引き上げるための費用を</w:t>
      </w:r>
      <w:r w:rsidR="008A626D" w:rsidRPr="004E2F3F">
        <w:rPr>
          <w:rFonts w:ascii="メイリオ" w:eastAsia="メイリオ" w:hAnsi="メイリオ" w:hint="eastAsia"/>
          <w:color w:val="000000" w:themeColor="text1"/>
          <w:sz w:val="24"/>
          <w:szCs w:val="24"/>
        </w:rPr>
        <w:t>助成</w:t>
      </w:r>
      <w:r w:rsidRPr="004E2F3F">
        <w:rPr>
          <w:rFonts w:ascii="メイリオ" w:eastAsia="メイリオ" w:hAnsi="メイリオ" w:hint="eastAsia"/>
          <w:color w:val="000000" w:themeColor="text1"/>
          <w:sz w:val="24"/>
          <w:szCs w:val="24"/>
        </w:rPr>
        <w:t>します。</w:t>
      </w:r>
    </w:p>
    <w:p w14:paraId="0E964BE2" w14:textId="403F995A" w:rsidR="00C34374" w:rsidRPr="004E2F3F" w:rsidRDefault="00C34374" w:rsidP="00E36231">
      <w:pPr>
        <w:spacing w:line="360" w:lineRule="exact"/>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 xml:space="preserve">　</w:t>
      </w:r>
      <w:r w:rsidR="00861D39" w:rsidRPr="004E2F3F">
        <w:rPr>
          <w:rFonts w:ascii="メイリオ" w:eastAsia="メイリオ" w:hAnsi="メイリオ" w:hint="eastAsia"/>
          <w:color w:val="000000" w:themeColor="text1"/>
          <w:sz w:val="24"/>
          <w:szCs w:val="24"/>
        </w:rPr>
        <w:t xml:space="preserve">　</w:t>
      </w:r>
      <w:r w:rsidRPr="004E2F3F">
        <w:rPr>
          <w:rFonts w:ascii="メイリオ" w:eastAsia="メイリオ" w:hAnsi="メイリオ" w:hint="eastAsia"/>
          <w:color w:val="000000" w:themeColor="text1"/>
          <w:sz w:val="24"/>
          <w:szCs w:val="24"/>
        </w:rPr>
        <w:t>（</w:t>
      </w:r>
      <w:r w:rsidR="008A626D" w:rsidRPr="004E2F3F">
        <w:rPr>
          <w:rFonts w:ascii="メイリオ" w:eastAsia="メイリオ" w:hAnsi="メイリオ" w:hint="eastAsia"/>
          <w:color w:val="000000" w:themeColor="text1"/>
          <w:sz w:val="24"/>
          <w:szCs w:val="24"/>
        </w:rPr>
        <w:t>助成</w:t>
      </w:r>
      <w:r w:rsidRPr="004E2F3F">
        <w:rPr>
          <w:rFonts w:ascii="メイリオ" w:eastAsia="メイリオ" w:hAnsi="メイリオ" w:hint="eastAsia"/>
          <w:color w:val="000000" w:themeColor="text1"/>
          <w:sz w:val="24"/>
          <w:szCs w:val="24"/>
        </w:rPr>
        <w:t>額は公定価格上の職員の配置基準を基に算定）</w:t>
      </w:r>
    </w:p>
    <w:p w14:paraId="50E544F8" w14:textId="747040F3" w:rsidR="00C34374" w:rsidRPr="004E2F3F" w:rsidRDefault="00C34374" w:rsidP="00C34374">
      <w:pPr>
        <w:spacing w:line="360" w:lineRule="exact"/>
        <w:ind w:left="480" w:hangingChars="200" w:hanging="48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 xml:space="preserve">　※施設・事業所での実際の職員配置状況などにより、1人当たりの引き上げ額が月額9,000円を下回る場合があります。</w:t>
      </w:r>
    </w:p>
    <w:p w14:paraId="117896DA" w14:textId="293FDBCE" w:rsidR="00C34374" w:rsidRPr="004E2F3F" w:rsidRDefault="00C34374" w:rsidP="00C34374">
      <w:pPr>
        <w:spacing w:line="360" w:lineRule="exact"/>
        <w:ind w:left="480" w:hangingChars="200" w:hanging="48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 xml:space="preserve">　※令和3年</w:t>
      </w:r>
      <w:r w:rsidR="008A626D" w:rsidRPr="004E2F3F">
        <w:rPr>
          <w:rFonts w:ascii="メイリオ" w:eastAsia="メイリオ" w:hAnsi="メイリオ" w:hint="eastAsia"/>
          <w:color w:val="000000" w:themeColor="text1"/>
          <w:sz w:val="24"/>
          <w:szCs w:val="24"/>
        </w:rPr>
        <w:t>度</w:t>
      </w:r>
      <w:r w:rsidRPr="004E2F3F">
        <w:rPr>
          <w:rFonts w:ascii="メイリオ" w:eastAsia="メイリオ" w:hAnsi="メイリオ" w:hint="eastAsia"/>
          <w:color w:val="000000" w:themeColor="text1"/>
          <w:sz w:val="24"/>
          <w:szCs w:val="24"/>
        </w:rPr>
        <w:t>人事院勧告に伴う令和4年4月からの公定価格の減額改定分（▲0.9％）も上乗せして</w:t>
      </w:r>
      <w:r w:rsidR="008A626D" w:rsidRPr="004E2F3F">
        <w:rPr>
          <w:rFonts w:ascii="メイリオ" w:eastAsia="メイリオ" w:hAnsi="メイリオ" w:hint="eastAsia"/>
          <w:color w:val="000000" w:themeColor="text1"/>
          <w:sz w:val="24"/>
          <w:szCs w:val="24"/>
        </w:rPr>
        <w:t>助成</w:t>
      </w:r>
      <w:r w:rsidRPr="004E2F3F">
        <w:rPr>
          <w:rFonts w:ascii="メイリオ" w:eastAsia="メイリオ" w:hAnsi="メイリオ" w:hint="eastAsia"/>
          <w:color w:val="000000" w:themeColor="text1"/>
          <w:sz w:val="24"/>
          <w:szCs w:val="24"/>
        </w:rPr>
        <w:t>します。</w:t>
      </w:r>
    </w:p>
    <w:p w14:paraId="31E61127" w14:textId="15667578" w:rsidR="00861D39" w:rsidRDefault="00861D39">
      <w:pPr>
        <w:widowControl/>
        <w:jc w:val="left"/>
        <w:rPr>
          <w:rFonts w:ascii="メイリオ" w:eastAsia="メイリオ" w:hAnsi="メイリオ"/>
          <w:sz w:val="24"/>
          <w:szCs w:val="24"/>
        </w:rPr>
      </w:pPr>
    </w:p>
    <w:p w14:paraId="0A78ACD1" w14:textId="71A7C572" w:rsidR="00C34374" w:rsidRPr="004E2F3F" w:rsidRDefault="00C34374" w:rsidP="00C34374">
      <w:pPr>
        <w:shd w:val="clear" w:color="auto" w:fill="B4C6E7" w:themeFill="accent5" w:themeFillTint="66"/>
        <w:spacing w:line="360" w:lineRule="exact"/>
        <w:rPr>
          <w:rFonts w:ascii="メイリオ" w:eastAsia="メイリオ" w:hAnsi="メイリオ"/>
          <w:color w:val="000000" w:themeColor="text1"/>
          <w:sz w:val="24"/>
          <w:szCs w:val="24"/>
        </w:rPr>
      </w:pPr>
      <w:r>
        <w:rPr>
          <w:rFonts w:ascii="メイリオ" w:eastAsia="メイリオ" w:hAnsi="メイリオ" w:hint="eastAsia"/>
          <w:sz w:val="24"/>
          <w:szCs w:val="24"/>
        </w:rPr>
        <w:lastRenderedPageBreak/>
        <w:t xml:space="preserve">４　</w:t>
      </w:r>
      <w:r w:rsidR="008A626D" w:rsidRPr="004E2F3F">
        <w:rPr>
          <w:rFonts w:ascii="メイリオ" w:eastAsia="メイリオ" w:hAnsi="メイリオ" w:hint="eastAsia"/>
          <w:color w:val="000000" w:themeColor="text1"/>
          <w:sz w:val="24"/>
          <w:szCs w:val="24"/>
        </w:rPr>
        <w:t>助成</w:t>
      </w:r>
      <w:r w:rsidRPr="004E2F3F">
        <w:rPr>
          <w:rFonts w:ascii="メイリオ" w:eastAsia="メイリオ" w:hAnsi="メイリオ" w:hint="eastAsia"/>
          <w:color w:val="000000" w:themeColor="text1"/>
          <w:sz w:val="24"/>
          <w:szCs w:val="24"/>
        </w:rPr>
        <w:t>要件</w:t>
      </w:r>
    </w:p>
    <w:p w14:paraId="528A90D6" w14:textId="77777777" w:rsidR="00C34374" w:rsidRPr="004E2F3F" w:rsidRDefault="00C34374" w:rsidP="00C34374">
      <w:pPr>
        <w:spacing w:line="100" w:lineRule="exact"/>
        <w:rPr>
          <w:rFonts w:ascii="メイリオ" w:eastAsia="メイリオ" w:hAnsi="メイリオ"/>
          <w:color w:val="000000" w:themeColor="text1"/>
          <w:sz w:val="24"/>
          <w:szCs w:val="24"/>
        </w:rPr>
      </w:pPr>
    </w:p>
    <w:p w14:paraId="2635EEC7" w14:textId="16FD3B92" w:rsidR="00693A18" w:rsidRPr="004E2F3F" w:rsidRDefault="00C34374" w:rsidP="00861D39">
      <w:pPr>
        <w:spacing w:line="360" w:lineRule="exact"/>
        <w:ind w:firstLineChars="100" w:firstLine="24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w:t>
      </w:r>
      <w:r w:rsidR="008A626D" w:rsidRPr="004E2F3F">
        <w:rPr>
          <w:rFonts w:ascii="メイリオ" w:eastAsia="メイリオ" w:hAnsi="メイリオ" w:hint="eastAsia"/>
          <w:color w:val="000000" w:themeColor="text1"/>
          <w:sz w:val="24"/>
          <w:szCs w:val="24"/>
        </w:rPr>
        <w:t>助成</w:t>
      </w:r>
      <w:r w:rsidRPr="004E2F3F">
        <w:rPr>
          <w:rFonts w:ascii="メイリオ" w:eastAsia="メイリオ" w:hAnsi="メイリオ" w:hint="eastAsia"/>
          <w:color w:val="000000" w:themeColor="text1"/>
          <w:sz w:val="24"/>
          <w:szCs w:val="24"/>
        </w:rPr>
        <w:t>額の全額を賃金改善に充てること</w:t>
      </w:r>
    </w:p>
    <w:p w14:paraId="104C5B3F" w14:textId="77777777" w:rsidR="00A90E4F" w:rsidRPr="004E2F3F" w:rsidRDefault="00C34374" w:rsidP="00A90E4F">
      <w:pPr>
        <w:spacing w:line="360" w:lineRule="exact"/>
        <w:ind w:firstLineChars="100" w:firstLine="24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・賃金改善について最低でも改善額全体</w:t>
      </w:r>
      <w:r w:rsidR="00A90E4F" w:rsidRPr="004E2F3F">
        <w:rPr>
          <w:rFonts w:ascii="メイリオ" w:eastAsia="メイリオ" w:hAnsi="メイリオ" w:hint="eastAsia"/>
          <w:color w:val="000000" w:themeColor="text1"/>
          <w:sz w:val="24"/>
          <w:szCs w:val="24"/>
        </w:rPr>
        <w:t>（法定福利費の事業主負担分を除く）</w:t>
      </w:r>
      <w:r w:rsidRPr="004E2F3F">
        <w:rPr>
          <w:rFonts w:ascii="メイリオ" w:eastAsia="メイリオ" w:hAnsi="メイリオ" w:hint="eastAsia"/>
          <w:color w:val="000000" w:themeColor="text1"/>
          <w:sz w:val="24"/>
          <w:szCs w:val="24"/>
        </w:rPr>
        <w:t>の3</w:t>
      </w:r>
      <w:r w:rsidR="00A90E4F" w:rsidRPr="004E2F3F">
        <w:rPr>
          <w:rFonts w:ascii="メイリオ" w:eastAsia="メイリオ" w:hAnsi="メイリオ" w:hint="eastAsia"/>
          <w:color w:val="000000" w:themeColor="text1"/>
          <w:sz w:val="24"/>
          <w:szCs w:val="24"/>
        </w:rPr>
        <w:t>分の２</w:t>
      </w:r>
    </w:p>
    <w:p w14:paraId="6B186586" w14:textId="36C074C4" w:rsidR="00C34374" w:rsidRPr="004E2F3F" w:rsidRDefault="00A90E4F" w:rsidP="00A90E4F">
      <w:pPr>
        <w:spacing w:line="360" w:lineRule="exact"/>
        <w:ind w:firstLineChars="200" w:firstLine="48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以上を基本給または決まって毎月支</w:t>
      </w:r>
      <w:r w:rsidR="00C34374" w:rsidRPr="004E2F3F">
        <w:rPr>
          <w:rFonts w:ascii="メイリオ" w:eastAsia="メイリオ" w:hAnsi="メイリオ" w:hint="eastAsia"/>
          <w:color w:val="000000" w:themeColor="text1"/>
          <w:sz w:val="24"/>
          <w:szCs w:val="24"/>
        </w:rPr>
        <w:t>払われる手当により行うこと</w:t>
      </w:r>
    </w:p>
    <w:p w14:paraId="6882370C" w14:textId="4D813318" w:rsidR="00440CC6" w:rsidRPr="004E2F3F" w:rsidRDefault="0035783E" w:rsidP="0035783E">
      <w:pPr>
        <w:spacing w:line="360" w:lineRule="exact"/>
        <w:rPr>
          <w:rFonts w:ascii="メイリオ" w:eastAsia="メイリオ" w:hAnsi="メイリオ"/>
          <w:b/>
          <w:color w:val="000000" w:themeColor="text1"/>
          <w:sz w:val="24"/>
          <w:szCs w:val="24"/>
          <w:u w:val="single"/>
        </w:rPr>
      </w:pPr>
      <w:r w:rsidRPr="004E2F3F">
        <w:rPr>
          <w:rFonts w:ascii="メイリオ" w:eastAsia="メイリオ" w:hAnsi="メイリオ" w:hint="eastAsia"/>
          <w:color w:val="000000" w:themeColor="text1"/>
          <w:sz w:val="24"/>
          <w:szCs w:val="24"/>
        </w:rPr>
        <w:t xml:space="preserve">　　</w:t>
      </w:r>
      <w:r w:rsidR="00DB6D9B" w:rsidRPr="004E2F3F">
        <w:rPr>
          <w:rFonts w:ascii="メイリオ" w:eastAsia="メイリオ" w:hAnsi="メイリオ" w:hint="eastAsia"/>
          <w:b/>
          <w:color w:val="000000" w:themeColor="text1"/>
          <w:sz w:val="24"/>
          <w:szCs w:val="24"/>
          <w:u w:val="single"/>
        </w:rPr>
        <w:t>※ただし、</w:t>
      </w:r>
      <w:r w:rsidR="008A626D" w:rsidRPr="004E2F3F">
        <w:rPr>
          <w:rFonts w:ascii="メイリオ" w:eastAsia="メイリオ" w:hAnsi="メイリオ" w:hint="eastAsia"/>
          <w:b/>
          <w:color w:val="000000" w:themeColor="text1"/>
          <w:sz w:val="24"/>
          <w:szCs w:val="24"/>
          <w:u w:val="single"/>
        </w:rPr>
        <w:t>令和３年度</w:t>
      </w:r>
      <w:r w:rsidR="00DB6D9B" w:rsidRPr="004E2F3F">
        <w:rPr>
          <w:rFonts w:ascii="メイリオ" w:eastAsia="メイリオ" w:hAnsi="メイリオ" w:hint="eastAsia"/>
          <w:b/>
          <w:color w:val="000000" w:themeColor="text1"/>
          <w:sz w:val="24"/>
          <w:szCs w:val="24"/>
          <w:u w:val="single"/>
        </w:rPr>
        <w:t>２・３月分は一時金でも構いません</w:t>
      </w:r>
    </w:p>
    <w:p w14:paraId="2821E03C" w14:textId="77777777" w:rsidR="008A626D" w:rsidRPr="004E2F3F" w:rsidRDefault="00C34374" w:rsidP="0035783E">
      <w:pPr>
        <w:spacing w:line="360" w:lineRule="exact"/>
        <w:ind w:firstLineChars="200" w:firstLine="48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※令和3年</w:t>
      </w:r>
      <w:r w:rsidR="008A626D" w:rsidRPr="004E2F3F">
        <w:rPr>
          <w:rFonts w:ascii="メイリオ" w:eastAsia="メイリオ" w:hAnsi="メイリオ" w:hint="eastAsia"/>
          <w:color w:val="000000" w:themeColor="text1"/>
          <w:sz w:val="24"/>
          <w:szCs w:val="24"/>
        </w:rPr>
        <w:t>度</w:t>
      </w:r>
      <w:r w:rsidRPr="004E2F3F">
        <w:rPr>
          <w:rFonts w:ascii="メイリオ" w:eastAsia="メイリオ" w:hAnsi="メイリオ" w:hint="eastAsia"/>
          <w:color w:val="000000" w:themeColor="text1"/>
          <w:sz w:val="24"/>
          <w:szCs w:val="24"/>
        </w:rPr>
        <w:t>人事院勧告に伴う令和4年４月からの公定価格の減額改定（▲0.9％）を</w:t>
      </w:r>
    </w:p>
    <w:p w14:paraId="1B09B03C" w14:textId="06F96199" w:rsidR="00C34374" w:rsidRPr="004E2F3F" w:rsidRDefault="00C34374" w:rsidP="0035783E">
      <w:pPr>
        <w:spacing w:line="360" w:lineRule="exact"/>
        <w:ind w:firstLineChars="200" w:firstLine="48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反映しない賃金水準に基づいて賃金改善を行う必要があります</w:t>
      </w:r>
    </w:p>
    <w:p w14:paraId="4B16F626" w14:textId="0DA91DFB" w:rsidR="00693A18" w:rsidRPr="004E2F3F" w:rsidRDefault="00C34374" w:rsidP="00861D39">
      <w:pPr>
        <w:spacing w:line="360" w:lineRule="exact"/>
        <w:ind w:firstLineChars="100" w:firstLine="24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・賃金改善の計画書・実績報告書を市町村に提出すること</w:t>
      </w:r>
    </w:p>
    <w:p w14:paraId="5B0652FB" w14:textId="23FECAEA" w:rsidR="001F3E95" w:rsidRPr="004E2F3F" w:rsidRDefault="001F3E95" w:rsidP="00861D39">
      <w:pPr>
        <w:spacing w:line="360" w:lineRule="exact"/>
        <w:ind w:firstLineChars="100" w:firstLine="240"/>
        <w:rPr>
          <w:rFonts w:ascii="メイリオ" w:eastAsia="メイリオ" w:hAnsi="メイリオ"/>
          <w:b/>
          <w:color w:val="000000" w:themeColor="text1"/>
          <w:sz w:val="24"/>
          <w:szCs w:val="24"/>
        </w:rPr>
      </w:pPr>
      <w:r w:rsidRPr="004E2F3F">
        <w:rPr>
          <w:rFonts w:ascii="メイリオ" w:eastAsia="メイリオ" w:hAnsi="メイリオ" w:hint="eastAsia"/>
          <w:b/>
          <w:color w:val="000000" w:themeColor="text1"/>
          <w:sz w:val="24"/>
          <w:szCs w:val="24"/>
        </w:rPr>
        <w:t>・令和４年３月31日までに、</w:t>
      </w:r>
      <w:r w:rsidR="008A626D" w:rsidRPr="004E2F3F">
        <w:rPr>
          <w:rFonts w:ascii="メイリオ" w:eastAsia="メイリオ" w:hAnsi="メイリオ" w:hint="eastAsia"/>
          <w:b/>
          <w:color w:val="000000" w:themeColor="text1"/>
          <w:sz w:val="24"/>
          <w:szCs w:val="24"/>
        </w:rPr>
        <w:t>令和３年度</w:t>
      </w:r>
      <w:r w:rsidRPr="004E2F3F">
        <w:rPr>
          <w:rFonts w:ascii="メイリオ" w:eastAsia="メイリオ" w:hAnsi="メイリオ" w:hint="eastAsia"/>
          <w:b/>
          <w:color w:val="000000" w:themeColor="text1"/>
          <w:sz w:val="24"/>
          <w:szCs w:val="24"/>
        </w:rPr>
        <w:t>２・３月分の賃金改善を実施すること</w:t>
      </w:r>
    </w:p>
    <w:p w14:paraId="5A8CA89C" w14:textId="00A11463" w:rsidR="001F3E95" w:rsidRPr="001F3E95" w:rsidRDefault="001F3E95" w:rsidP="00E36231">
      <w:pPr>
        <w:spacing w:line="360" w:lineRule="exact"/>
        <w:rPr>
          <w:rFonts w:ascii="メイリオ" w:eastAsia="メイリオ" w:hAnsi="メイリオ"/>
          <w:b/>
          <w:sz w:val="24"/>
          <w:szCs w:val="24"/>
          <w:u w:val="double"/>
        </w:rPr>
      </w:pPr>
      <w:r w:rsidRPr="004E2F3F">
        <w:rPr>
          <w:rFonts w:ascii="メイリオ" w:eastAsia="メイリオ" w:hAnsi="メイリオ" w:hint="eastAsia"/>
          <w:b/>
          <w:color w:val="000000" w:themeColor="text1"/>
          <w:sz w:val="24"/>
          <w:szCs w:val="24"/>
        </w:rPr>
        <w:t xml:space="preserve">　</w:t>
      </w:r>
      <w:r w:rsidR="0035783E" w:rsidRPr="004E2F3F">
        <w:rPr>
          <w:rFonts w:ascii="メイリオ" w:eastAsia="メイリオ" w:hAnsi="メイリオ" w:hint="eastAsia"/>
          <w:b/>
          <w:color w:val="000000" w:themeColor="text1"/>
          <w:sz w:val="24"/>
          <w:szCs w:val="24"/>
        </w:rPr>
        <w:t xml:space="preserve">　</w:t>
      </w:r>
      <w:r w:rsidRPr="004E2F3F">
        <w:rPr>
          <w:rFonts w:ascii="メイリオ" w:eastAsia="メイリオ" w:hAnsi="メイリオ" w:hint="eastAsia"/>
          <w:b/>
          <w:color w:val="000000" w:themeColor="text1"/>
          <w:sz w:val="24"/>
          <w:szCs w:val="24"/>
          <w:u w:val="double"/>
        </w:rPr>
        <w:t>※３月中に実施しないと、４月以降も含め助成の</w:t>
      </w:r>
      <w:r w:rsidRPr="001F3E95">
        <w:rPr>
          <w:rFonts w:ascii="メイリオ" w:eastAsia="メイリオ" w:hAnsi="メイリオ" w:hint="eastAsia"/>
          <w:b/>
          <w:sz w:val="24"/>
          <w:szCs w:val="24"/>
          <w:u w:val="double"/>
        </w:rPr>
        <w:t>対象外となります</w:t>
      </w:r>
    </w:p>
    <w:p w14:paraId="028E440A" w14:textId="78C47C74" w:rsidR="001E0720" w:rsidRDefault="001E0720" w:rsidP="000B6A98">
      <w:pPr>
        <w:spacing w:line="360" w:lineRule="exact"/>
        <w:rPr>
          <w:rFonts w:ascii="メイリオ" w:eastAsia="メイリオ" w:hAnsi="メイリオ"/>
          <w:sz w:val="24"/>
          <w:szCs w:val="24"/>
        </w:rPr>
      </w:pPr>
    </w:p>
    <w:p w14:paraId="061FE1ED" w14:textId="17C7C6AD" w:rsidR="0035783E" w:rsidRPr="000B6A98" w:rsidRDefault="0035783E" w:rsidP="0035783E">
      <w:pPr>
        <w:shd w:val="clear" w:color="auto" w:fill="B4C6E7" w:themeFill="accent5" w:themeFillTint="66"/>
        <w:spacing w:line="360" w:lineRule="exact"/>
        <w:rPr>
          <w:rFonts w:ascii="メイリオ" w:eastAsia="メイリオ" w:hAnsi="メイリオ"/>
          <w:sz w:val="24"/>
          <w:szCs w:val="24"/>
        </w:rPr>
      </w:pPr>
      <w:r>
        <w:rPr>
          <w:rFonts w:ascii="メイリオ" w:eastAsia="メイリオ" w:hAnsi="メイリオ" w:hint="eastAsia"/>
          <w:sz w:val="24"/>
          <w:szCs w:val="24"/>
        </w:rPr>
        <w:t>５</w:t>
      </w:r>
      <w:r w:rsidRPr="000B6A98">
        <w:rPr>
          <w:rFonts w:ascii="メイリオ" w:eastAsia="メイリオ" w:hAnsi="メイリオ" w:hint="eastAsia"/>
          <w:sz w:val="24"/>
          <w:szCs w:val="24"/>
        </w:rPr>
        <w:t xml:space="preserve">　</w:t>
      </w:r>
      <w:r w:rsidR="00F1730F">
        <w:rPr>
          <w:rFonts w:ascii="メイリオ" w:eastAsia="メイリオ" w:hAnsi="メイリオ" w:hint="eastAsia"/>
          <w:sz w:val="24"/>
          <w:szCs w:val="24"/>
        </w:rPr>
        <w:t>賃金改善額の考え方</w:t>
      </w:r>
    </w:p>
    <w:p w14:paraId="6110F95E" w14:textId="20E48031" w:rsidR="0035783E" w:rsidRDefault="00F1730F" w:rsidP="00CC4D98">
      <w:pPr>
        <w:spacing w:line="360" w:lineRule="exact"/>
        <w:ind w:leftChars="100" w:left="450" w:hangingChars="100" w:hanging="240"/>
        <w:rPr>
          <w:rFonts w:ascii="メイリオ" w:eastAsia="メイリオ" w:hAnsi="メイリオ"/>
          <w:sz w:val="24"/>
          <w:szCs w:val="24"/>
        </w:rPr>
      </w:pPr>
      <w:r>
        <w:rPr>
          <w:rFonts w:ascii="メイリオ" w:eastAsia="メイリオ" w:hAnsi="メイリオ" w:hint="eastAsia"/>
          <w:sz w:val="24"/>
          <w:szCs w:val="24"/>
        </w:rPr>
        <w:t>・</w:t>
      </w:r>
      <w:r w:rsidRPr="00F1730F">
        <w:rPr>
          <w:rFonts w:ascii="メイリオ" w:eastAsia="メイリオ" w:hAnsi="メイリオ" w:hint="eastAsia"/>
          <w:sz w:val="24"/>
          <w:szCs w:val="24"/>
        </w:rPr>
        <w:t>賃金改善の具体的な方法や対象、個々の職員ごとの賃金改善額については、事業者の判断により決定することが可能です。</w:t>
      </w:r>
    </w:p>
    <w:p w14:paraId="0BFAF088" w14:textId="7DE38D85" w:rsidR="00F1730F" w:rsidRPr="004E2F3F" w:rsidRDefault="00F1730F" w:rsidP="00CC4D98">
      <w:pPr>
        <w:spacing w:line="360" w:lineRule="exact"/>
        <w:ind w:leftChars="100" w:left="450" w:hangingChars="100" w:hanging="240"/>
        <w:rPr>
          <w:rFonts w:ascii="メイリオ" w:eastAsia="メイリオ" w:hAnsi="メイリオ"/>
          <w:color w:val="000000" w:themeColor="text1"/>
          <w:sz w:val="24"/>
          <w:szCs w:val="24"/>
        </w:rPr>
      </w:pPr>
      <w:r>
        <w:rPr>
          <w:rFonts w:ascii="メイリオ" w:eastAsia="メイリオ" w:hAnsi="メイリオ" w:hint="eastAsia"/>
          <w:sz w:val="24"/>
          <w:szCs w:val="24"/>
        </w:rPr>
        <w:t>・</w:t>
      </w:r>
      <w:r w:rsidRPr="00F1730F">
        <w:rPr>
          <w:rFonts w:ascii="メイリオ" w:eastAsia="メイリオ" w:hAnsi="メイリオ"/>
          <w:sz w:val="24"/>
          <w:szCs w:val="24"/>
        </w:rPr>
        <w:t>9,000円を超えて賃金改善を行うことも可能です。ただし、特定の職員に合理的な理由なく偏って賃金改善を行うといった、恣意的な賃金改善が行われないよう留意する必要があります。</w:t>
      </w:r>
    </w:p>
    <w:p w14:paraId="26853E08" w14:textId="1059B710" w:rsidR="00F1730F" w:rsidRPr="004E2F3F" w:rsidRDefault="00F1730F" w:rsidP="00CC4D98">
      <w:pPr>
        <w:spacing w:line="360" w:lineRule="exact"/>
        <w:ind w:leftChars="100" w:left="450" w:hangingChars="100" w:hanging="24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w:t>
      </w:r>
      <w:r w:rsidR="001914B1" w:rsidRPr="004E2F3F">
        <w:rPr>
          <w:rFonts w:ascii="メイリオ" w:eastAsia="メイリオ" w:hAnsi="メイリオ" w:hint="eastAsia"/>
          <w:color w:val="000000" w:themeColor="text1"/>
          <w:sz w:val="24"/>
          <w:szCs w:val="24"/>
        </w:rPr>
        <w:t>賃金改善に伴う</w:t>
      </w:r>
      <w:r w:rsidR="00A90E4F" w:rsidRPr="004E2F3F">
        <w:rPr>
          <w:rFonts w:ascii="メイリオ" w:eastAsia="メイリオ" w:hAnsi="メイリオ" w:hint="eastAsia"/>
          <w:color w:val="000000" w:themeColor="text1"/>
          <w:sz w:val="24"/>
          <w:szCs w:val="24"/>
        </w:rPr>
        <w:t>法定福利費</w:t>
      </w:r>
      <w:r w:rsidR="001914B1" w:rsidRPr="004E2F3F">
        <w:rPr>
          <w:rFonts w:ascii="メイリオ" w:eastAsia="メイリオ" w:hAnsi="メイリオ" w:hint="eastAsia"/>
          <w:color w:val="000000" w:themeColor="text1"/>
          <w:sz w:val="24"/>
          <w:szCs w:val="24"/>
        </w:rPr>
        <w:t>の事業主負担分の増加分については、３％程度（月額</w:t>
      </w:r>
      <w:r w:rsidR="001914B1" w:rsidRPr="004E2F3F">
        <w:rPr>
          <w:rFonts w:ascii="メイリオ" w:eastAsia="メイリオ" w:hAnsi="メイリオ"/>
          <w:color w:val="000000" w:themeColor="text1"/>
          <w:sz w:val="24"/>
          <w:szCs w:val="24"/>
        </w:rPr>
        <w:t>9,000円相当）の賃金改善分とは別に上乗せして基準額を設定して</w:t>
      </w:r>
      <w:r w:rsidR="001914B1" w:rsidRPr="004E2F3F">
        <w:rPr>
          <w:rFonts w:ascii="メイリオ" w:eastAsia="メイリオ" w:hAnsi="メイリオ" w:hint="eastAsia"/>
          <w:color w:val="000000" w:themeColor="text1"/>
          <w:sz w:val="24"/>
          <w:szCs w:val="24"/>
        </w:rPr>
        <w:t>いるため、当助成額の中から捻出してください。</w:t>
      </w:r>
    </w:p>
    <w:p w14:paraId="1F8DC7E2" w14:textId="42FBCA1B" w:rsidR="001914B1" w:rsidRDefault="00705557" w:rsidP="00CC4D98">
      <w:pPr>
        <w:spacing w:line="360" w:lineRule="exact"/>
        <w:ind w:leftChars="100" w:left="450" w:hangingChars="100" w:hanging="240"/>
        <w:rPr>
          <w:rFonts w:ascii="メイリオ" w:eastAsia="メイリオ" w:hAnsi="メイリオ"/>
          <w:sz w:val="24"/>
          <w:szCs w:val="24"/>
        </w:rPr>
      </w:pPr>
      <w:r w:rsidRPr="004E2F3F">
        <w:rPr>
          <w:rFonts w:ascii="メイリオ" w:eastAsia="メイリオ" w:hAnsi="メイリオ" w:hint="eastAsia"/>
          <w:color w:val="000000" w:themeColor="text1"/>
          <w:sz w:val="24"/>
          <w:szCs w:val="24"/>
        </w:rPr>
        <w:t>・処遇Ⅰ、処遇Ⅱ、職員処遇を含めた賃金水準から上乗せした</w:t>
      </w:r>
      <w:r w:rsidR="001914B1" w:rsidRPr="004E2F3F">
        <w:rPr>
          <w:rFonts w:ascii="メイリオ" w:eastAsia="メイリオ" w:hAnsi="メイリオ" w:hint="eastAsia"/>
          <w:color w:val="000000" w:themeColor="text1"/>
          <w:sz w:val="24"/>
          <w:szCs w:val="24"/>
        </w:rPr>
        <w:t>賃金改善が行われ</w:t>
      </w:r>
      <w:r w:rsidR="001914B1">
        <w:rPr>
          <w:rFonts w:ascii="メイリオ" w:eastAsia="メイリオ" w:hAnsi="メイリオ" w:hint="eastAsia"/>
          <w:sz w:val="24"/>
          <w:szCs w:val="24"/>
        </w:rPr>
        <w:t>る必要が</w:t>
      </w:r>
      <w:bookmarkStart w:id="0" w:name="_GoBack"/>
      <w:bookmarkEnd w:id="0"/>
      <w:r w:rsidR="001914B1">
        <w:rPr>
          <w:rFonts w:ascii="メイリオ" w:eastAsia="メイリオ" w:hAnsi="メイリオ" w:hint="eastAsia"/>
          <w:sz w:val="24"/>
          <w:szCs w:val="24"/>
        </w:rPr>
        <w:t>あります。</w:t>
      </w:r>
    </w:p>
    <w:p w14:paraId="78B6D117" w14:textId="4A37AB23" w:rsidR="0035783E" w:rsidRPr="000B6A98" w:rsidRDefault="0035783E" w:rsidP="000B6A98">
      <w:pPr>
        <w:spacing w:line="360" w:lineRule="exact"/>
        <w:rPr>
          <w:rFonts w:ascii="メイリオ" w:eastAsia="メイリオ" w:hAnsi="メイリオ"/>
          <w:sz w:val="24"/>
          <w:szCs w:val="24"/>
        </w:rPr>
      </w:pPr>
    </w:p>
    <w:p w14:paraId="4B562894" w14:textId="757C7058" w:rsidR="00FD082E" w:rsidRPr="000B6A98" w:rsidRDefault="0035783E" w:rsidP="000B6A98">
      <w:pPr>
        <w:shd w:val="clear" w:color="auto" w:fill="B4C6E7" w:themeFill="accent5" w:themeFillTint="66"/>
        <w:spacing w:line="360" w:lineRule="exact"/>
        <w:rPr>
          <w:rFonts w:ascii="メイリオ" w:eastAsia="メイリオ" w:hAnsi="メイリオ"/>
          <w:sz w:val="24"/>
          <w:szCs w:val="24"/>
        </w:rPr>
      </w:pPr>
      <w:r>
        <w:rPr>
          <w:rFonts w:ascii="メイリオ" w:eastAsia="メイリオ" w:hAnsi="メイリオ" w:hint="eastAsia"/>
          <w:sz w:val="24"/>
          <w:szCs w:val="24"/>
        </w:rPr>
        <w:t>６</w:t>
      </w:r>
      <w:r w:rsidR="00FD082E" w:rsidRPr="000B6A98">
        <w:rPr>
          <w:rFonts w:ascii="メイリオ" w:eastAsia="メイリオ" w:hAnsi="メイリオ" w:hint="eastAsia"/>
          <w:sz w:val="24"/>
          <w:szCs w:val="24"/>
        </w:rPr>
        <w:t xml:space="preserve">　</w:t>
      </w:r>
      <w:r w:rsidR="001E0720">
        <w:rPr>
          <w:rFonts w:ascii="メイリオ" w:eastAsia="メイリオ" w:hAnsi="メイリオ" w:hint="eastAsia"/>
          <w:sz w:val="24"/>
          <w:szCs w:val="24"/>
        </w:rPr>
        <w:t>申請書類作成方法</w:t>
      </w:r>
    </w:p>
    <w:p w14:paraId="435F948D" w14:textId="77777777" w:rsidR="00E36231" w:rsidRDefault="00E36231" w:rsidP="00E36231">
      <w:pPr>
        <w:spacing w:line="100" w:lineRule="exact"/>
        <w:ind w:leftChars="114" w:left="239" w:firstLineChars="92" w:firstLine="221"/>
        <w:rPr>
          <w:rFonts w:ascii="メイリオ" w:eastAsia="メイリオ" w:hAnsi="メイリオ"/>
          <w:sz w:val="24"/>
          <w:szCs w:val="24"/>
        </w:rPr>
      </w:pPr>
    </w:p>
    <w:p w14:paraId="27C65986" w14:textId="4C281DF5" w:rsidR="00485E53" w:rsidRPr="00485E53" w:rsidRDefault="00485E53" w:rsidP="00485E53">
      <w:pPr>
        <w:pStyle w:val="ab"/>
        <w:numPr>
          <w:ilvl w:val="0"/>
          <w:numId w:val="6"/>
        </w:numPr>
        <w:spacing w:line="360" w:lineRule="exact"/>
        <w:ind w:leftChars="0"/>
        <w:rPr>
          <w:rFonts w:ascii="メイリオ" w:eastAsia="メイリオ" w:hAnsi="メイリオ"/>
          <w:b/>
          <w:sz w:val="24"/>
          <w:szCs w:val="24"/>
        </w:rPr>
      </w:pPr>
      <w:r w:rsidRPr="00730DD0">
        <w:rPr>
          <w:rFonts w:ascii="メイリオ" w:eastAsia="メイリオ" w:hAnsi="メイリオ" w:hint="eastAsia"/>
          <w:sz w:val="24"/>
          <w:szCs w:val="24"/>
        </w:rPr>
        <w:t>計画書類一式（第１号様式、第１号様式別添１、第１号様式別添２）を</w:t>
      </w:r>
      <w:r w:rsidR="004E5BCC">
        <w:rPr>
          <w:rFonts w:ascii="メイリオ" w:eastAsia="メイリオ" w:hAnsi="メイリオ" w:hint="eastAsia"/>
          <w:sz w:val="24"/>
          <w:szCs w:val="24"/>
        </w:rPr>
        <w:t>ホームページから</w:t>
      </w:r>
      <w:r w:rsidRPr="00485E53">
        <w:rPr>
          <w:rFonts w:ascii="メイリオ" w:eastAsia="メイリオ" w:hAnsi="メイリオ" w:hint="eastAsia"/>
          <w:sz w:val="24"/>
          <w:szCs w:val="24"/>
        </w:rPr>
        <w:t>ダウンロードします。</w:t>
      </w:r>
    </w:p>
    <w:tbl>
      <w:tblPr>
        <w:tblStyle w:val="a3"/>
        <w:tblpPr w:leftFromText="142" w:rightFromText="142" w:vertAnchor="text" w:horzAnchor="page" w:tblpX="2054" w:tblpY="254"/>
        <w:tblW w:w="0" w:type="auto"/>
        <w:tblLook w:val="04A0" w:firstRow="1" w:lastRow="0" w:firstColumn="1" w:lastColumn="0" w:noHBand="0" w:noVBand="1"/>
      </w:tblPr>
      <w:tblGrid>
        <w:gridCol w:w="4470"/>
        <w:gridCol w:w="965"/>
      </w:tblGrid>
      <w:tr w:rsidR="00373F7F" w14:paraId="3DBEBB28" w14:textId="77777777" w:rsidTr="00373F7F">
        <w:trPr>
          <w:trHeight w:val="383"/>
        </w:trPr>
        <w:tc>
          <w:tcPr>
            <w:tcW w:w="4470" w:type="dxa"/>
            <w:vAlign w:val="center"/>
          </w:tcPr>
          <w:p w14:paraId="15708DA9" w14:textId="75E9F774" w:rsidR="00373F7F" w:rsidRDefault="00373F7F" w:rsidP="00373F7F">
            <w:pPr>
              <w:spacing w:line="300" w:lineRule="exact"/>
              <w:ind w:leftChars="100" w:left="210"/>
              <w:rPr>
                <w:rFonts w:ascii="メイリオ" w:eastAsia="メイリオ" w:hAnsi="メイリオ"/>
                <w:sz w:val="24"/>
                <w:szCs w:val="24"/>
              </w:rPr>
            </w:pPr>
            <w:r w:rsidRPr="000B6A98">
              <w:rPr>
                <w:rFonts w:ascii="メイリオ" w:eastAsia="メイリオ" w:hAnsi="メイリオ" w:hint="eastAsia"/>
                <w:sz w:val="24"/>
                <w:szCs w:val="24"/>
              </w:rPr>
              <w:t xml:space="preserve">横浜市　</w:t>
            </w:r>
            <w:r w:rsidR="00E5570C">
              <w:rPr>
                <w:rFonts w:ascii="メイリオ" w:eastAsia="メイリオ" w:hAnsi="メイリオ" w:hint="eastAsia"/>
                <w:sz w:val="24"/>
                <w:szCs w:val="24"/>
              </w:rPr>
              <w:t>３％賃上げ助成</w:t>
            </w:r>
          </w:p>
        </w:tc>
        <w:tc>
          <w:tcPr>
            <w:tcW w:w="965" w:type="dxa"/>
            <w:vAlign w:val="center"/>
          </w:tcPr>
          <w:p w14:paraId="19F7427F" w14:textId="77777777" w:rsidR="00373F7F" w:rsidRDefault="00373F7F" w:rsidP="00373F7F">
            <w:pPr>
              <w:spacing w:line="300" w:lineRule="exact"/>
              <w:rPr>
                <w:rFonts w:ascii="メイリオ" w:eastAsia="メイリオ" w:hAnsi="メイリオ"/>
                <w:sz w:val="24"/>
                <w:szCs w:val="24"/>
              </w:rPr>
            </w:pPr>
            <w:r w:rsidRPr="000B6A98">
              <w:rPr>
                <w:rFonts w:ascii="メイリオ" w:eastAsia="メイリオ" w:hAnsi="メイリオ" w:hint="eastAsia"/>
                <w:sz w:val="24"/>
                <w:szCs w:val="24"/>
              </w:rPr>
              <w:t>検索</w:t>
            </w:r>
          </w:p>
        </w:tc>
      </w:tr>
    </w:tbl>
    <w:p w14:paraId="3EAB3104" w14:textId="758047BA" w:rsidR="00373F7F" w:rsidRPr="001659F8" w:rsidRDefault="00373F7F" w:rsidP="00373F7F">
      <w:pPr>
        <w:pStyle w:val="ab"/>
        <w:spacing w:line="360" w:lineRule="exact"/>
        <w:ind w:leftChars="0" w:left="930"/>
      </w:pPr>
    </w:p>
    <w:p w14:paraId="6748B506" w14:textId="17B34D26" w:rsidR="00373F7F" w:rsidRDefault="00373F7F" w:rsidP="00AE5CB0">
      <w:pPr>
        <w:spacing w:line="360" w:lineRule="exact"/>
        <w:rPr>
          <w:rFonts w:ascii="メイリオ" w:eastAsia="メイリオ" w:hAnsi="メイリオ"/>
          <w:sz w:val="24"/>
          <w:szCs w:val="24"/>
        </w:rPr>
      </w:pPr>
    </w:p>
    <w:p w14:paraId="0A1CE70A" w14:textId="54A35ACC" w:rsidR="00373F7F" w:rsidRDefault="00373F7F" w:rsidP="00AE5CB0">
      <w:pPr>
        <w:spacing w:line="360" w:lineRule="exact"/>
        <w:rPr>
          <w:rFonts w:ascii="メイリオ" w:eastAsia="メイリオ" w:hAnsi="メイリオ"/>
          <w:sz w:val="24"/>
          <w:szCs w:val="24"/>
        </w:rPr>
      </w:pPr>
      <w:r>
        <w:rPr>
          <w:rFonts w:ascii="メイリオ" w:eastAsia="メイリオ" w:hAnsi="メイリオ"/>
          <w:noProof/>
          <w:sz w:val="24"/>
          <w:szCs w:val="24"/>
        </w:rPr>
        <w:drawing>
          <wp:anchor distT="0" distB="0" distL="114300" distR="114300" simplePos="0" relativeHeight="251899904" behindDoc="0" locked="0" layoutInCell="1" allowOverlap="1" wp14:anchorId="13E0E981" wp14:editId="50713C49">
            <wp:simplePos x="0" y="0"/>
            <wp:positionH relativeFrom="column">
              <wp:posOffset>559340</wp:posOffset>
            </wp:positionH>
            <wp:positionV relativeFrom="paragraph">
              <wp:posOffset>121055</wp:posOffset>
            </wp:positionV>
            <wp:extent cx="4980562" cy="2486212"/>
            <wp:effectExtent l="0" t="0" r="0"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案内.JPG"/>
                    <pic:cNvPicPr/>
                  </pic:nvPicPr>
                  <pic:blipFill rotWithShape="1">
                    <a:blip r:embed="rId8">
                      <a:extLst>
                        <a:ext uri="{28A0092B-C50C-407E-A947-70E740481C1C}">
                          <a14:useLocalDpi xmlns:a14="http://schemas.microsoft.com/office/drawing/2010/main" val="0"/>
                        </a:ext>
                      </a:extLst>
                    </a:blip>
                    <a:srcRect b="8173"/>
                    <a:stretch/>
                  </pic:blipFill>
                  <pic:spPr bwMode="auto">
                    <a:xfrm>
                      <a:off x="0" y="0"/>
                      <a:ext cx="4990920" cy="24913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9519DC" w14:textId="54F6B2F3" w:rsidR="00373F7F" w:rsidRDefault="00373F7F" w:rsidP="00AE5CB0">
      <w:pPr>
        <w:spacing w:line="360" w:lineRule="exact"/>
        <w:rPr>
          <w:rFonts w:ascii="メイリオ" w:eastAsia="メイリオ" w:hAnsi="メイリオ"/>
          <w:sz w:val="24"/>
          <w:szCs w:val="24"/>
        </w:rPr>
      </w:pPr>
    </w:p>
    <w:p w14:paraId="7675FA29" w14:textId="7CCD69C7" w:rsidR="00373F7F" w:rsidRDefault="00373F7F" w:rsidP="00AE5CB0">
      <w:pPr>
        <w:spacing w:line="360" w:lineRule="exact"/>
        <w:rPr>
          <w:rFonts w:ascii="メイリオ" w:eastAsia="メイリオ" w:hAnsi="メイリオ"/>
          <w:sz w:val="24"/>
          <w:szCs w:val="24"/>
        </w:rPr>
      </w:pPr>
    </w:p>
    <w:p w14:paraId="6F5FE25D" w14:textId="0649FF9C" w:rsidR="00373F7F" w:rsidRDefault="00373F7F" w:rsidP="00AE5CB0">
      <w:pPr>
        <w:spacing w:line="360" w:lineRule="exact"/>
        <w:rPr>
          <w:rFonts w:ascii="メイリオ" w:eastAsia="メイリオ" w:hAnsi="メイリオ"/>
          <w:sz w:val="24"/>
          <w:szCs w:val="24"/>
        </w:rPr>
      </w:pPr>
    </w:p>
    <w:p w14:paraId="5FDFB7BF" w14:textId="4D6CAC3E" w:rsidR="00373F7F" w:rsidRDefault="00373F7F" w:rsidP="00AE5CB0">
      <w:pPr>
        <w:spacing w:line="360" w:lineRule="exact"/>
        <w:rPr>
          <w:rFonts w:ascii="メイリオ" w:eastAsia="メイリオ" w:hAnsi="メイリオ"/>
          <w:sz w:val="24"/>
          <w:szCs w:val="24"/>
        </w:rPr>
      </w:pPr>
    </w:p>
    <w:p w14:paraId="5D18AD66" w14:textId="40253011" w:rsidR="00373F7F" w:rsidRDefault="00373F7F" w:rsidP="00AE5CB0">
      <w:pPr>
        <w:spacing w:line="360" w:lineRule="exact"/>
        <w:rPr>
          <w:rFonts w:ascii="メイリオ" w:eastAsia="メイリオ" w:hAnsi="メイリオ"/>
          <w:sz w:val="24"/>
          <w:szCs w:val="24"/>
        </w:rPr>
      </w:pPr>
    </w:p>
    <w:p w14:paraId="6DB1DC02" w14:textId="3CC3A540" w:rsidR="00373F7F" w:rsidRDefault="00373F7F" w:rsidP="00AE5CB0">
      <w:pPr>
        <w:spacing w:line="360" w:lineRule="exact"/>
        <w:rPr>
          <w:rFonts w:ascii="メイリオ" w:eastAsia="メイリオ" w:hAnsi="メイリオ"/>
          <w:sz w:val="24"/>
          <w:szCs w:val="24"/>
        </w:rPr>
      </w:pPr>
    </w:p>
    <w:p w14:paraId="38A77007" w14:textId="748973D5" w:rsidR="00373F7F" w:rsidRDefault="00373F7F" w:rsidP="00AE5CB0">
      <w:pPr>
        <w:spacing w:line="360" w:lineRule="exact"/>
        <w:rPr>
          <w:rFonts w:ascii="メイリオ" w:eastAsia="メイリオ" w:hAnsi="メイリオ"/>
          <w:sz w:val="24"/>
          <w:szCs w:val="24"/>
        </w:rPr>
      </w:pPr>
    </w:p>
    <w:p w14:paraId="582DADC9" w14:textId="6D47E7C1" w:rsidR="00373F7F" w:rsidRDefault="00373F7F" w:rsidP="00AE5CB0">
      <w:pPr>
        <w:spacing w:line="360" w:lineRule="exact"/>
        <w:rPr>
          <w:rFonts w:ascii="メイリオ" w:eastAsia="メイリオ" w:hAnsi="メイリオ"/>
          <w:sz w:val="24"/>
          <w:szCs w:val="24"/>
        </w:rPr>
      </w:pPr>
    </w:p>
    <w:p w14:paraId="7A92CEFF" w14:textId="76EBC3CB" w:rsidR="00373F7F" w:rsidRDefault="00373F7F" w:rsidP="00AE5CB0">
      <w:pPr>
        <w:spacing w:line="360" w:lineRule="exact"/>
        <w:rPr>
          <w:rFonts w:ascii="メイリオ" w:eastAsia="メイリオ" w:hAnsi="メイリオ"/>
          <w:sz w:val="24"/>
          <w:szCs w:val="24"/>
        </w:rPr>
      </w:pPr>
    </w:p>
    <w:p w14:paraId="4DC335B0" w14:textId="086ED136" w:rsidR="00373F7F" w:rsidRDefault="00373F7F" w:rsidP="00AE5CB0">
      <w:pPr>
        <w:spacing w:line="360" w:lineRule="exact"/>
        <w:rPr>
          <w:rFonts w:ascii="メイリオ" w:eastAsia="メイリオ" w:hAnsi="メイリオ"/>
          <w:sz w:val="24"/>
          <w:szCs w:val="24"/>
        </w:rPr>
      </w:pPr>
    </w:p>
    <w:p w14:paraId="7E3C2A8F" w14:textId="4CD98879" w:rsidR="00485E53" w:rsidRPr="00730DD0" w:rsidRDefault="00485E53" w:rsidP="00730DD0">
      <w:pPr>
        <w:pStyle w:val="ab"/>
        <w:numPr>
          <w:ilvl w:val="0"/>
          <w:numId w:val="6"/>
        </w:numPr>
        <w:spacing w:line="360" w:lineRule="exact"/>
        <w:ind w:leftChars="0"/>
        <w:rPr>
          <w:rFonts w:ascii="メイリオ" w:eastAsia="メイリオ" w:hAnsi="メイリオ"/>
          <w:sz w:val="24"/>
          <w:szCs w:val="24"/>
        </w:rPr>
      </w:pPr>
      <w:r w:rsidRPr="00730DD0">
        <w:rPr>
          <w:rFonts w:ascii="メイリオ" w:eastAsia="メイリオ" w:hAnsi="メイリオ" w:hint="eastAsia"/>
          <w:sz w:val="24"/>
          <w:szCs w:val="24"/>
        </w:rPr>
        <w:lastRenderedPageBreak/>
        <w:t>お手元に同封の「算定シート」を準備します。</w:t>
      </w:r>
    </w:p>
    <w:p w14:paraId="26510269" w14:textId="7FACCE79" w:rsidR="0024728E" w:rsidRPr="00373F7F" w:rsidRDefault="00E20551" w:rsidP="0024728E">
      <w:pPr>
        <w:pStyle w:val="ab"/>
        <w:numPr>
          <w:ilvl w:val="0"/>
          <w:numId w:val="6"/>
        </w:numPr>
        <w:spacing w:line="360" w:lineRule="exact"/>
        <w:ind w:leftChars="0"/>
        <w:rPr>
          <w:rFonts w:ascii="メイリオ" w:eastAsia="メイリオ" w:hAnsi="メイリオ"/>
          <w:sz w:val="24"/>
          <w:szCs w:val="24"/>
        </w:rPr>
      </w:pPr>
      <w:r>
        <w:rPr>
          <w:rFonts w:ascii="メイリオ" w:eastAsia="メイリオ" w:hAnsi="メイリオ" w:hint="eastAsia"/>
          <w:sz w:val="24"/>
          <w:szCs w:val="24"/>
        </w:rPr>
        <w:t>ダウンロードした様式</w:t>
      </w:r>
      <w:r w:rsidR="00F7069F">
        <w:rPr>
          <w:rFonts w:ascii="メイリオ" w:eastAsia="メイリオ" w:hAnsi="メイリオ" w:hint="eastAsia"/>
          <w:sz w:val="24"/>
          <w:szCs w:val="24"/>
        </w:rPr>
        <w:t>（Excel）</w:t>
      </w:r>
      <w:r>
        <w:rPr>
          <w:rFonts w:ascii="メイリオ" w:eastAsia="メイリオ" w:hAnsi="メイリオ" w:hint="eastAsia"/>
          <w:sz w:val="24"/>
          <w:szCs w:val="24"/>
        </w:rPr>
        <w:t>に</w:t>
      </w:r>
      <w:r w:rsidR="00730DD0">
        <w:rPr>
          <w:rFonts w:ascii="メイリオ" w:eastAsia="メイリオ" w:hAnsi="メイリオ" w:hint="eastAsia"/>
          <w:sz w:val="24"/>
          <w:szCs w:val="24"/>
        </w:rPr>
        <w:t>、</w:t>
      </w:r>
      <w:r w:rsidR="00373F7F">
        <w:rPr>
          <w:rFonts w:ascii="メイリオ" w:eastAsia="メイリオ" w:hAnsi="メイリオ" w:hint="eastAsia"/>
          <w:sz w:val="24"/>
          <w:szCs w:val="24"/>
        </w:rPr>
        <w:t>別紙</w:t>
      </w:r>
      <w:r>
        <w:rPr>
          <w:rFonts w:ascii="メイリオ" w:eastAsia="メイリオ" w:hAnsi="メイリオ" w:hint="eastAsia"/>
          <w:sz w:val="24"/>
          <w:szCs w:val="24"/>
        </w:rPr>
        <w:t>、</w:t>
      </w:r>
      <w:r w:rsidR="00F7069F">
        <w:rPr>
          <w:rFonts w:ascii="メイリオ" w:eastAsia="メイリオ" w:hAnsi="メイリオ" w:hint="eastAsia"/>
          <w:sz w:val="24"/>
          <w:szCs w:val="24"/>
        </w:rPr>
        <w:t>記入見本のとおりに、入力</w:t>
      </w:r>
      <w:r w:rsidR="00730DD0">
        <w:rPr>
          <w:rFonts w:ascii="メイリオ" w:eastAsia="メイリオ" w:hAnsi="メイリオ" w:hint="eastAsia"/>
          <w:sz w:val="24"/>
          <w:szCs w:val="24"/>
        </w:rPr>
        <w:t>します。</w:t>
      </w:r>
    </w:p>
    <w:p w14:paraId="54BB8E8E" w14:textId="0620D8E3" w:rsidR="0035126D" w:rsidRPr="004E2F3F" w:rsidRDefault="0035126D" w:rsidP="0035126D">
      <w:pPr>
        <w:pStyle w:val="ab"/>
        <w:numPr>
          <w:ilvl w:val="0"/>
          <w:numId w:val="6"/>
        </w:numPr>
        <w:spacing w:line="360" w:lineRule="exact"/>
        <w:ind w:leftChars="0"/>
        <w:rPr>
          <w:rFonts w:ascii="メイリオ" w:eastAsia="メイリオ" w:hAnsi="メイリオ"/>
          <w:color w:val="000000" w:themeColor="text1"/>
          <w:sz w:val="24"/>
          <w:szCs w:val="24"/>
        </w:rPr>
      </w:pPr>
      <w:r>
        <w:rPr>
          <w:rFonts w:ascii="メイリオ" w:eastAsia="メイリオ" w:hAnsi="メイリオ" w:hint="eastAsia"/>
          <w:sz w:val="24"/>
          <w:szCs w:val="24"/>
        </w:rPr>
        <w:t>同封の</w:t>
      </w:r>
      <w:r w:rsidR="007D7B32">
        <w:rPr>
          <w:rFonts w:ascii="メイリオ" w:eastAsia="メイリオ" w:hAnsi="メイリオ" w:hint="eastAsia"/>
          <w:sz w:val="24"/>
          <w:szCs w:val="24"/>
        </w:rPr>
        <w:t>「</w:t>
      </w:r>
      <w:r>
        <w:rPr>
          <w:rFonts w:ascii="メイリオ" w:eastAsia="メイリオ" w:hAnsi="メイリオ" w:hint="eastAsia"/>
          <w:sz w:val="24"/>
          <w:szCs w:val="24"/>
        </w:rPr>
        <w:t>チェックリスト</w:t>
      </w:r>
      <w:r w:rsidR="007D7B32">
        <w:rPr>
          <w:rFonts w:ascii="メイリオ" w:eastAsia="メイリオ" w:hAnsi="メイリオ" w:hint="eastAsia"/>
          <w:sz w:val="24"/>
          <w:szCs w:val="24"/>
        </w:rPr>
        <w:t>」</w:t>
      </w:r>
      <w:r>
        <w:rPr>
          <w:rFonts w:ascii="メイリオ" w:eastAsia="メイリオ" w:hAnsi="メイリオ" w:hint="eastAsia"/>
          <w:sz w:val="24"/>
          <w:szCs w:val="24"/>
        </w:rPr>
        <w:t>を参照し、助成を受けるにあたっての要件を満たしているか確認します。</w:t>
      </w:r>
      <w:r w:rsidR="00693A18">
        <w:rPr>
          <w:rFonts w:ascii="メイリオ" w:eastAsia="メイリオ" w:hAnsi="メイリオ" w:hint="eastAsia"/>
          <w:sz w:val="24"/>
          <w:szCs w:val="24"/>
        </w:rPr>
        <w:t>（</w:t>
      </w:r>
      <w:r w:rsidR="00693A18" w:rsidRPr="004E2F3F">
        <w:rPr>
          <w:rFonts w:ascii="メイリオ" w:eastAsia="メイリオ" w:hAnsi="メイリオ" w:hint="eastAsia"/>
          <w:color w:val="000000" w:themeColor="text1"/>
          <w:sz w:val="24"/>
          <w:szCs w:val="24"/>
        </w:rPr>
        <w:t>４</w:t>
      </w:r>
      <w:r w:rsidR="008A626D" w:rsidRPr="004E2F3F">
        <w:rPr>
          <w:rFonts w:ascii="メイリオ" w:eastAsia="メイリオ" w:hAnsi="メイリオ" w:hint="eastAsia"/>
          <w:color w:val="000000" w:themeColor="text1"/>
          <w:sz w:val="24"/>
          <w:szCs w:val="24"/>
        </w:rPr>
        <w:t>助成</w:t>
      </w:r>
      <w:r w:rsidR="00693A18" w:rsidRPr="004E2F3F">
        <w:rPr>
          <w:rFonts w:ascii="メイリオ" w:eastAsia="メイリオ" w:hAnsi="メイリオ" w:hint="eastAsia"/>
          <w:color w:val="000000" w:themeColor="text1"/>
          <w:sz w:val="24"/>
          <w:szCs w:val="24"/>
        </w:rPr>
        <w:t>要件を、具体的に示したものです）</w:t>
      </w:r>
    </w:p>
    <w:p w14:paraId="36521719" w14:textId="05CB16B7" w:rsidR="00730DD0" w:rsidRPr="004E2F3F" w:rsidRDefault="00730DD0" w:rsidP="00730DD0">
      <w:pPr>
        <w:pStyle w:val="ab"/>
        <w:numPr>
          <w:ilvl w:val="0"/>
          <w:numId w:val="6"/>
        </w:numPr>
        <w:spacing w:line="360" w:lineRule="exact"/>
        <w:ind w:leftChars="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電子申請システムで、作成したExcelを送信します。</w:t>
      </w:r>
    </w:p>
    <w:p w14:paraId="5B331650" w14:textId="6C430E18" w:rsidR="002004FB" w:rsidRPr="004E2F3F" w:rsidRDefault="002004FB" w:rsidP="002004FB">
      <w:pPr>
        <w:pStyle w:val="ab"/>
        <w:spacing w:line="360" w:lineRule="exact"/>
        <w:ind w:leftChars="0" w:left="93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電子申請の画面は、HPにリンク先があります。</w:t>
      </w:r>
    </w:p>
    <w:p w14:paraId="4BF0BEF1" w14:textId="593BB590" w:rsidR="00F37606" w:rsidRPr="004E2F3F" w:rsidRDefault="00F37606" w:rsidP="00F54976">
      <w:pPr>
        <w:pStyle w:val="ab"/>
        <w:spacing w:line="360" w:lineRule="exact"/>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Excelのファイル名は、</w:t>
      </w:r>
      <w:r w:rsidRPr="004E2F3F">
        <w:rPr>
          <w:rFonts w:ascii="メイリオ" w:eastAsia="メイリオ" w:hAnsi="メイリオ" w:hint="eastAsia"/>
          <w:b/>
          <w:color w:val="000000" w:themeColor="text1"/>
          <w:sz w:val="24"/>
          <w:szCs w:val="24"/>
          <w:u w:val="double"/>
        </w:rPr>
        <w:t>「【施設番号】_01」</w:t>
      </w:r>
      <w:r w:rsidRPr="004E2F3F">
        <w:rPr>
          <w:rFonts w:ascii="メイリオ" w:eastAsia="メイリオ" w:hAnsi="メイリオ" w:hint="eastAsia"/>
          <w:color w:val="000000" w:themeColor="text1"/>
          <w:sz w:val="24"/>
          <w:szCs w:val="24"/>
        </w:rPr>
        <w:t>です。</w:t>
      </w:r>
    </w:p>
    <w:p w14:paraId="7DC26234" w14:textId="3F14F962" w:rsidR="00E24210" w:rsidRPr="004E2F3F" w:rsidRDefault="00F37606" w:rsidP="002004FB">
      <w:pPr>
        <w:pStyle w:val="ab"/>
        <w:spacing w:line="360" w:lineRule="exact"/>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例）【14100510999</w:t>
      </w:r>
      <w:r w:rsidRPr="004E2F3F">
        <w:rPr>
          <w:rFonts w:ascii="メイリオ" w:eastAsia="メイリオ" w:hAnsi="メイリオ"/>
          <w:color w:val="000000" w:themeColor="text1"/>
          <w:sz w:val="24"/>
          <w:szCs w:val="24"/>
        </w:rPr>
        <w:t>9</w:t>
      </w:r>
      <w:r w:rsidRPr="004E2F3F">
        <w:rPr>
          <w:rFonts w:ascii="メイリオ" w:eastAsia="メイリオ" w:hAnsi="メイリオ" w:hint="eastAsia"/>
          <w:color w:val="000000" w:themeColor="text1"/>
          <w:sz w:val="24"/>
          <w:szCs w:val="24"/>
        </w:rPr>
        <w:t>9】_01.</w:t>
      </w:r>
      <w:r w:rsidRPr="004E2F3F">
        <w:rPr>
          <w:rFonts w:ascii="メイリオ" w:eastAsia="メイリオ" w:hAnsi="メイリオ"/>
          <w:color w:val="000000" w:themeColor="text1"/>
          <w:sz w:val="24"/>
          <w:szCs w:val="24"/>
        </w:rPr>
        <w:t>xlsx</w:t>
      </w:r>
      <w:r w:rsidR="00F54976" w:rsidRPr="004E2F3F">
        <w:rPr>
          <w:rFonts w:ascii="メイリオ" w:eastAsia="メイリオ" w:hAnsi="メイリオ" w:hint="eastAsia"/>
          <w:color w:val="000000" w:themeColor="text1"/>
          <w:sz w:val="24"/>
          <w:szCs w:val="24"/>
        </w:rPr>
        <w:t>（再送信する場合は、</w:t>
      </w:r>
      <w:r w:rsidR="00E24210" w:rsidRPr="004E2F3F">
        <w:rPr>
          <w:rFonts w:ascii="メイリオ" w:eastAsia="メイリオ" w:hAnsi="メイリオ" w:hint="eastAsia"/>
          <w:color w:val="000000" w:themeColor="text1"/>
          <w:sz w:val="24"/>
          <w:szCs w:val="24"/>
        </w:rPr>
        <w:t>【施設番号】</w:t>
      </w:r>
      <w:r w:rsidR="00F54976" w:rsidRPr="004E2F3F">
        <w:rPr>
          <w:rFonts w:ascii="メイリオ" w:eastAsia="メイリオ" w:hAnsi="メイリオ" w:hint="eastAsia"/>
          <w:color w:val="000000" w:themeColor="text1"/>
          <w:sz w:val="24"/>
          <w:szCs w:val="24"/>
        </w:rPr>
        <w:t>_</w:t>
      </w:r>
      <w:r w:rsidR="00F54976" w:rsidRPr="004E2F3F">
        <w:rPr>
          <w:rFonts w:ascii="メイリオ" w:eastAsia="メイリオ" w:hAnsi="メイリオ"/>
          <w:color w:val="000000" w:themeColor="text1"/>
          <w:sz w:val="24"/>
          <w:szCs w:val="24"/>
        </w:rPr>
        <w:t>02</w:t>
      </w:r>
      <w:r w:rsidR="007F3A8D" w:rsidRPr="004E2F3F">
        <w:rPr>
          <w:rFonts w:ascii="メイリオ" w:eastAsia="メイリオ" w:hAnsi="メイリオ" w:hint="eastAsia"/>
          <w:color w:val="000000" w:themeColor="text1"/>
          <w:sz w:val="24"/>
          <w:szCs w:val="24"/>
        </w:rPr>
        <w:t>.</w:t>
      </w:r>
      <w:r w:rsidR="007F3A8D" w:rsidRPr="004E2F3F">
        <w:rPr>
          <w:rFonts w:ascii="メイリオ" w:eastAsia="メイリオ" w:hAnsi="メイリオ"/>
          <w:color w:val="000000" w:themeColor="text1"/>
          <w:sz w:val="24"/>
          <w:szCs w:val="24"/>
        </w:rPr>
        <w:t>xlsx</w:t>
      </w:r>
      <w:r w:rsidR="00F54976" w:rsidRPr="004E2F3F">
        <w:rPr>
          <w:rFonts w:ascii="メイリオ" w:eastAsia="メイリオ" w:hAnsi="メイリオ"/>
          <w:color w:val="000000" w:themeColor="text1"/>
          <w:sz w:val="24"/>
          <w:szCs w:val="24"/>
        </w:rPr>
        <w:t>）</w:t>
      </w:r>
    </w:p>
    <w:p w14:paraId="10BA2962" w14:textId="0E59FA27" w:rsidR="00E24210" w:rsidRPr="004E2F3F" w:rsidRDefault="0024728E" w:rsidP="00E24210">
      <w:pPr>
        <w:spacing w:line="360" w:lineRule="exact"/>
        <w:ind w:left="960" w:hangingChars="400" w:hanging="96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 xml:space="preserve">　</w:t>
      </w:r>
    </w:p>
    <w:p w14:paraId="2F371540" w14:textId="7DCDAC67" w:rsidR="0024728E" w:rsidRPr="004E2F3F" w:rsidRDefault="00730DD0" w:rsidP="002004FB">
      <w:pPr>
        <w:pStyle w:val="ab"/>
        <w:spacing w:line="360" w:lineRule="exact"/>
        <w:ind w:leftChars="0" w:left="93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【これで計画書類一式の作成</w:t>
      </w:r>
      <w:r w:rsidR="007F3A8D" w:rsidRPr="004E2F3F">
        <w:rPr>
          <w:rFonts w:ascii="メイリオ" w:eastAsia="メイリオ" w:hAnsi="メイリオ" w:hint="eastAsia"/>
          <w:color w:val="000000" w:themeColor="text1"/>
          <w:sz w:val="24"/>
          <w:szCs w:val="24"/>
        </w:rPr>
        <w:t>、提出</w:t>
      </w:r>
      <w:r w:rsidRPr="004E2F3F">
        <w:rPr>
          <w:rFonts w:ascii="メイリオ" w:eastAsia="メイリオ" w:hAnsi="メイリオ" w:hint="eastAsia"/>
          <w:color w:val="000000" w:themeColor="text1"/>
          <w:sz w:val="24"/>
          <w:szCs w:val="24"/>
        </w:rPr>
        <w:t>は完了です】</w:t>
      </w:r>
    </w:p>
    <w:p w14:paraId="3502B3E2" w14:textId="1AE09CEB" w:rsidR="00705684" w:rsidRPr="004E2F3F" w:rsidRDefault="00705684" w:rsidP="0024728E">
      <w:pPr>
        <w:spacing w:line="360" w:lineRule="exact"/>
        <w:rPr>
          <w:rFonts w:ascii="メイリオ" w:eastAsia="メイリオ" w:hAnsi="メイリオ"/>
          <w:color w:val="000000" w:themeColor="text1"/>
          <w:sz w:val="24"/>
          <w:szCs w:val="24"/>
        </w:rPr>
      </w:pPr>
    </w:p>
    <w:p w14:paraId="3B71EDA9" w14:textId="19F10A9A" w:rsidR="00730DD0" w:rsidRPr="004E2F3F" w:rsidRDefault="00730DD0" w:rsidP="00705684">
      <w:pPr>
        <w:pStyle w:val="ab"/>
        <w:numPr>
          <w:ilvl w:val="0"/>
          <w:numId w:val="6"/>
        </w:numPr>
        <w:spacing w:line="360" w:lineRule="exact"/>
        <w:ind w:leftChars="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同封の請求書の内容を確認し、</w:t>
      </w:r>
      <w:r w:rsidRPr="004E2F3F">
        <w:rPr>
          <w:rFonts w:ascii="メイリオ" w:eastAsia="メイリオ" w:hAnsi="メイリオ" w:hint="eastAsia"/>
          <w:b/>
          <w:color w:val="000000" w:themeColor="text1"/>
          <w:sz w:val="24"/>
          <w:szCs w:val="24"/>
          <w:u w:val="double"/>
        </w:rPr>
        <w:t>押印</w:t>
      </w:r>
      <w:r w:rsidRPr="004E2F3F">
        <w:rPr>
          <w:rFonts w:ascii="メイリオ" w:eastAsia="メイリオ" w:hAnsi="メイリオ" w:hint="eastAsia"/>
          <w:color w:val="000000" w:themeColor="text1"/>
          <w:sz w:val="24"/>
          <w:szCs w:val="24"/>
        </w:rPr>
        <w:t>します。</w:t>
      </w:r>
      <w:r w:rsidR="00E04533" w:rsidRPr="004E2F3F">
        <w:rPr>
          <w:rFonts w:ascii="メイリオ" w:eastAsia="メイリオ" w:hAnsi="メイリオ" w:hint="eastAsia"/>
          <w:color w:val="000000" w:themeColor="text1"/>
          <w:sz w:val="24"/>
          <w:szCs w:val="24"/>
          <w:u w:val="double"/>
        </w:rPr>
        <w:t>※</w:t>
      </w:r>
      <w:r w:rsidR="00E04533" w:rsidRPr="004E2F3F">
        <w:rPr>
          <w:rFonts w:ascii="メイリオ" w:eastAsia="メイリオ" w:hAnsi="メイリオ" w:hint="eastAsia"/>
          <w:b/>
          <w:color w:val="000000" w:themeColor="text1"/>
          <w:sz w:val="24"/>
          <w:szCs w:val="24"/>
          <w:u w:val="double"/>
        </w:rPr>
        <w:t>委任有りの場合は、委任欄にも押印</w:t>
      </w:r>
    </w:p>
    <w:p w14:paraId="17713492" w14:textId="4F45667D" w:rsidR="008A33AD" w:rsidRPr="004E2F3F" w:rsidRDefault="008A33AD" w:rsidP="008A33AD">
      <w:pPr>
        <w:pStyle w:val="ab"/>
        <w:spacing w:line="360" w:lineRule="exact"/>
        <w:ind w:leftChars="0" w:left="930"/>
        <w:rPr>
          <w:rFonts w:ascii="メイリオ" w:eastAsia="メイリオ" w:hAnsi="メイリオ"/>
          <w:b/>
          <w:color w:val="000000" w:themeColor="text1"/>
          <w:sz w:val="24"/>
          <w:szCs w:val="24"/>
          <w:u w:val="double"/>
        </w:rPr>
      </w:pPr>
      <w:r w:rsidRPr="004E2F3F">
        <w:rPr>
          <w:rFonts w:ascii="メイリオ" w:eastAsia="メイリオ" w:hAnsi="メイリオ" w:hint="eastAsia"/>
          <w:b/>
          <w:color w:val="000000" w:themeColor="text1"/>
          <w:sz w:val="24"/>
          <w:szCs w:val="24"/>
          <w:u w:val="double"/>
        </w:rPr>
        <w:t>日付は、「令和４年２月25日」と記入して下さい。</w:t>
      </w:r>
    </w:p>
    <w:p w14:paraId="4C1C87E4" w14:textId="2A62188F" w:rsidR="00730DD0" w:rsidRPr="004E2F3F" w:rsidRDefault="00730DD0" w:rsidP="00730DD0">
      <w:pPr>
        <w:pStyle w:val="ab"/>
        <w:numPr>
          <w:ilvl w:val="0"/>
          <w:numId w:val="6"/>
        </w:numPr>
        <w:spacing w:line="360" w:lineRule="exact"/>
        <w:ind w:leftChars="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請求書を郵送します。</w:t>
      </w:r>
    </w:p>
    <w:p w14:paraId="6274EACA" w14:textId="77777777" w:rsidR="00E24210" w:rsidRPr="00E24210" w:rsidRDefault="00E24210" w:rsidP="00E24210">
      <w:pPr>
        <w:pStyle w:val="ab"/>
        <w:spacing w:line="360" w:lineRule="exact"/>
        <w:ind w:firstLineChars="50" w:firstLine="120"/>
        <w:rPr>
          <w:rFonts w:ascii="メイリオ" w:eastAsia="メイリオ" w:hAnsi="メイリオ"/>
          <w:sz w:val="24"/>
          <w:szCs w:val="24"/>
        </w:rPr>
      </w:pPr>
      <w:r>
        <w:rPr>
          <w:rFonts w:ascii="メイリオ" w:eastAsia="メイリオ" w:hAnsi="メイリオ" w:hint="eastAsia"/>
          <w:sz w:val="24"/>
          <w:szCs w:val="24"/>
        </w:rPr>
        <w:t>送付先：</w:t>
      </w:r>
      <w:r w:rsidRPr="00E24210">
        <w:rPr>
          <w:rFonts w:ascii="メイリオ" w:eastAsia="メイリオ" w:hAnsi="メイリオ" w:hint="eastAsia"/>
          <w:sz w:val="24"/>
          <w:szCs w:val="24"/>
        </w:rPr>
        <w:t>〒</w:t>
      </w:r>
      <w:r w:rsidRPr="00E24210">
        <w:rPr>
          <w:rFonts w:ascii="メイリオ" w:eastAsia="メイリオ" w:hAnsi="メイリオ"/>
          <w:sz w:val="24"/>
          <w:szCs w:val="24"/>
        </w:rPr>
        <w:t>231-0015 横浜市中区尾上町１－８</w:t>
      </w:r>
    </w:p>
    <w:p w14:paraId="3A603BE6" w14:textId="77777777" w:rsidR="00E24210" w:rsidRPr="00E24210" w:rsidRDefault="00E24210" w:rsidP="002E4864">
      <w:pPr>
        <w:pStyle w:val="ab"/>
        <w:spacing w:line="360" w:lineRule="exact"/>
        <w:ind w:firstLineChars="500" w:firstLine="1200"/>
        <w:rPr>
          <w:rFonts w:ascii="メイリオ" w:eastAsia="メイリオ" w:hAnsi="メイリオ"/>
          <w:sz w:val="24"/>
          <w:szCs w:val="24"/>
        </w:rPr>
      </w:pPr>
      <w:r w:rsidRPr="00E24210">
        <w:rPr>
          <w:rFonts w:ascii="メイリオ" w:eastAsia="メイリオ" w:hAnsi="メイリオ" w:hint="eastAsia"/>
          <w:sz w:val="24"/>
          <w:szCs w:val="24"/>
        </w:rPr>
        <w:t>関内新井ビル９階</w:t>
      </w:r>
    </w:p>
    <w:p w14:paraId="578105AE" w14:textId="09103C78" w:rsidR="00730DD0" w:rsidRDefault="00E24210" w:rsidP="002E4864">
      <w:pPr>
        <w:pStyle w:val="ab"/>
        <w:spacing w:line="360" w:lineRule="exact"/>
        <w:ind w:firstLineChars="500" w:firstLine="1200"/>
        <w:rPr>
          <w:rFonts w:ascii="メイリオ" w:eastAsia="メイリオ" w:hAnsi="メイリオ"/>
          <w:sz w:val="24"/>
          <w:szCs w:val="24"/>
        </w:rPr>
      </w:pPr>
      <w:r w:rsidRPr="00E24210">
        <w:rPr>
          <w:rFonts w:ascii="メイリオ" w:eastAsia="メイリオ" w:hAnsi="メイリオ" w:hint="eastAsia"/>
          <w:sz w:val="24"/>
          <w:szCs w:val="24"/>
        </w:rPr>
        <w:t>こども青少年局保育・教育給付課</w:t>
      </w:r>
      <w:r>
        <w:rPr>
          <w:rFonts w:ascii="メイリオ" w:eastAsia="メイリオ" w:hAnsi="メイリオ" w:hint="eastAsia"/>
          <w:sz w:val="24"/>
          <w:szCs w:val="24"/>
        </w:rPr>
        <w:t xml:space="preserve">　</w:t>
      </w:r>
      <w:r w:rsidRPr="00E24210">
        <w:rPr>
          <w:rFonts w:ascii="メイリオ" w:eastAsia="メイリオ" w:hAnsi="メイリオ" w:hint="eastAsia"/>
          <w:sz w:val="24"/>
          <w:szCs w:val="24"/>
        </w:rPr>
        <w:t>３％賃上げ助成担当　宛</w:t>
      </w:r>
    </w:p>
    <w:p w14:paraId="4EEC7B85" w14:textId="77777777" w:rsidR="00060FD8" w:rsidRDefault="00060FD8" w:rsidP="00E24210">
      <w:pPr>
        <w:pStyle w:val="ab"/>
        <w:spacing w:line="360" w:lineRule="exact"/>
        <w:ind w:firstLineChars="400" w:firstLine="960"/>
        <w:rPr>
          <w:rFonts w:ascii="メイリオ" w:eastAsia="メイリオ" w:hAnsi="メイリオ"/>
          <w:sz w:val="24"/>
          <w:szCs w:val="24"/>
        </w:rPr>
      </w:pPr>
    </w:p>
    <w:p w14:paraId="157B180F" w14:textId="12678957" w:rsidR="00E24210" w:rsidRPr="00E24210" w:rsidRDefault="00E24210" w:rsidP="00E24210">
      <w:pPr>
        <w:spacing w:line="360" w:lineRule="exact"/>
        <w:ind w:firstLineChars="400" w:firstLine="960"/>
        <w:rPr>
          <w:rFonts w:ascii="メイリオ" w:eastAsia="メイリオ" w:hAnsi="メイリオ"/>
          <w:sz w:val="24"/>
          <w:szCs w:val="24"/>
        </w:rPr>
      </w:pPr>
      <w:r w:rsidRPr="00E24210">
        <w:rPr>
          <w:rFonts w:ascii="メイリオ" w:eastAsia="メイリオ" w:hAnsi="メイリオ" w:hint="eastAsia"/>
          <w:sz w:val="24"/>
          <w:szCs w:val="24"/>
        </w:rPr>
        <w:t>【これで２・３月分の請求申請作業はすべて終了です】</w:t>
      </w:r>
    </w:p>
    <w:p w14:paraId="02A83053" w14:textId="23BEC328" w:rsidR="00E24210" w:rsidRPr="00E24210" w:rsidRDefault="00E24210" w:rsidP="00E24210">
      <w:pPr>
        <w:spacing w:line="360" w:lineRule="exact"/>
        <w:rPr>
          <w:rFonts w:ascii="メイリオ" w:eastAsia="メイリオ" w:hAnsi="メイリオ"/>
          <w:sz w:val="24"/>
          <w:szCs w:val="24"/>
        </w:rPr>
      </w:pPr>
    </w:p>
    <w:p w14:paraId="74734DB2" w14:textId="587527FF" w:rsidR="00485E53" w:rsidRDefault="00485E53">
      <w:pPr>
        <w:widowControl/>
        <w:jc w:val="left"/>
        <w:rPr>
          <w:rFonts w:ascii="メイリオ" w:eastAsia="メイリオ" w:hAnsi="メイリオ"/>
          <w:sz w:val="24"/>
          <w:szCs w:val="24"/>
        </w:rPr>
      </w:pPr>
    </w:p>
    <w:p w14:paraId="218C48AA" w14:textId="39196DCB" w:rsidR="00060FD8" w:rsidRDefault="00060FD8">
      <w:pPr>
        <w:widowControl/>
        <w:jc w:val="left"/>
        <w:rPr>
          <w:rFonts w:ascii="メイリオ" w:eastAsia="メイリオ" w:hAnsi="メイリオ"/>
          <w:sz w:val="24"/>
          <w:szCs w:val="24"/>
        </w:rPr>
      </w:pPr>
    </w:p>
    <w:p w14:paraId="1F95E03C" w14:textId="69087612" w:rsidR="00060FD8" w:rsidRDefault="00060FD8">
      <w:pPr>
        <w:widowControl/>
        <w:jc w:val="left"/>
        <w:rPr>
          <w:rFonts w:ascii="メイリオ" w:eastAsia="メイリオ" w:hAnsi="メイリオ"/>
          <w:sz w:val="24"/>
          <w:szCs w:val="24"/>
        </w:rPr>
      </w:pPr>
    </w:p>
    <w:p w14:paraId="04A68B6D" w14:textId="60ED4609" w:rsidR="00060FD8" w:rsidRDefault="00060FD8">
      <w:pPr>
        <w:widowControl/>
        <w:jc w:val="left"/>
        <w:rPr>
          <w:rFonts w:ascii="メイリオ" w:eastAsia="メイリオ" w:hAnsi="メイリオ"/>
          <w:sz w:val="24"/>
          <w:szCs w:val="24"/>
        </w:rPr>
      </w:pPr>
    </w:p>
    <w:p w14:paraId="09A4AEAD" w14:textId="0310E7B7" w:rsidR="00060FD8" w:rsidRDefault="00060FD8">
      <w:pPr>
        <w:widowControl/>
        <w:jc w:val="left"/>
        <w:rPr>
          <w:rFonts w:ascii="メイリオ" w:eastAsia="メイリオ" w:hAnsi="メイリオ"/>
          <w:sz w:val="24"/>
          <w:szCs w:val="24"/>
        </w:rPr>
      </w:pPr>
    </w:p>
    <w:p w14:paraId="3A961380" w14:textId="3B4197B8" w:rsidR="00060FD8" w:rsidRDefault="00060FD8">
      <w:pPr>
        <w:widowControl/>
        <w:jc w:val="left"/>
        <w:rPr>
          <w:rFonts w:ascii="メイリオ" w:eastAsia="メイリオ" w:hAnsi="メイリオ"/>
          <w:sz w:val="24"/>
          <w:szCs w:val="24"/>
        </w:rPr>
      </w:pPr>
    </w:p>
    <w:p w14:paraId="5E664429" w14:textId="5362572B" w:rsidR="00060FD8" w:rsidRDefault="00060FD8">
      <w:pPr>
        <w:widowControl/>
        <w:jc w:val="left"/>
        <w:rPr>
          <w:rFonts w:ascii="メイリオ" w:eastAsia="メイリオ" w:hAnsi="メイリオ"/>
          <w:sz w:val="24"/>
          <w:szCs w:val="24"/>
        </w:rPr>
      </w:pPr>
    </w:p>
    <w:p w14:paraId="7EB6E45C" w14:textId="01CEF53F" w:rsidR="00060FD8" w:rsidRDefault="00060FD8">
      <w:pPr>
        <w:widowControl/>
        <w:jc w:val="left"/>
        <w:rPr>
          <w:rFonts w:ascii="メイリオ" w:eastAsia="メイリオ" w:hAnsi="メイリオ"/>
          <w:sz w:val="24"/>
          <w:szCs w:val="24"/>
        </w:rPr>
      </w:pPr>
    </w:p>
    <w:p w14:paraId="6EF7937B" w14:textId="7F891DBF" w:rsidR="00B73BA7" w:rsidRDefault="00B73BA7">
      <w:pPr>
        <w:widowControl/>
        <w:jc w:val="left"/>
        <w:rPr>
          <w:rFonts w:ascii="メイリオ" w:eastAsia="メイリオ" w:hAnsi="メイリオ"/>
          <w:sz w:val="24"/>
          <w:szCs w:val="24"/>
        </w:rPr>
      </w:pPr>
    </w:p>
    <w:p w14:paraId="4A472FA2" w14:textId="256E0766" w:rsidR="005D6D08" w:rsidRDefault="005D6D08">
      <w:pPr>
        <w:widowControl/>
        <w:jc w:val="left"/>
        <w:rPr>
          <w:rFonts w:ascii="メイリオ" w:eastAsia="メイリオ" w:hAnsi="メイリオ"/>
          <w:sz w:val="24"/>
          <w:szCs w:val="24"/>
        </w:rPr>
      </w:pPr>
    </w:p>
    <w:p w14:paraId="0B00FB54" w14:textId="6311D4CC" w:rsidR="00FD082E" w:rsidRPr="000B6A98" w:rsidRDefault="0035783E" w:rsidP="000B6A98">
      <w:pPr>
        <w:shd w:val="clear" w:color="auto" w:fill="B4C6E7" w:themeFill="accent5" w:themeFillTint="66"/>
        <w:spacing w:line="360" w:lineRule="exact"/>
        <w:rPr>
          <w:rFonts w:ascii="メイリオ" w:eastAsia="メイリオ" w:hAnsi="メイリオ"/>
          <w:sz w:val="24"/>
          <w:szCs w:val="24"/>
        </w:rPr>
      </w:pPr>
      <w:r>
        <w:rPr>
          <w:rFonts w:ascii="メイリオ" w:eastAsia="メイリオ" w:hAnsi="メイリオ" w:hint="eastAsia"/>
          <w:sz w:val="24"/>
          <w:szCs w:val="24"/>
        </w:rPr>
        <w:lastRenderedPageBreak/>
        <w:t>７</w:t>
      </w:r>
      <w:r w:rsidR="000561D9">
        <w:rPr>
          <w:rFonts w:ascii="メイリオ" w:eastAsia="メイリオ" w:hAnsi="メイリオ" w:hint="eastAsia"/>
          <w:sz w:val="24"/>
          <w:szCs w:val="24"/>
        </w:rPr>
        <w:t xml:space="preserve">　今後の流れ</w:t>
      </w:r>
    </w:p>
    <w:p w14:paraId="6643BDB5" w14:textId="0B75C195" w:rsidR="000561D9" w:rsidRDefault="000561D9" w:rsidP="00861D39">
      <w:pPr>
        <w:spacing w:line="36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 xml:space="preserve">３月中　　　</w:t>
      </w:r>
      <w:r w:rsidR="00CB3240">
        <w:rPr>
          <w:rFonts w:ascii="メイリオ" w:eastAsia="メイリオ" w:hAnsi="メイリオ" w:hint="eastAsia"/>
          <w:sz w:val="24"/>
          <w:szCs w:val="24"/>
        </w:rPr>
        <w:t xml:space="preserve">　</w:t>
      </w:r>
      <w:r>
        <w:rPr>
          <w:rFonts w:ascii="メイリオ" w:eastAsia="メイリオ" w:hAnsi="メイリオ" w:hint="eastAsia"/>
          <w:sz w:val="24"/>
          <w:szCs w:val="24"/>
        </w:rPr>
        <w:t>…【法人】対象者に、２・３月分の</w:t>
      </w:r>
      <w:r w:rsidR="00E24210">
        <w:rPr>
          <w:rFonts w:ascii="メイリオ" w:eastAsia="メイリオ" w:hAnsi="メイリオ" w:hint="eastAsia"/>
          <w:sz w:val="24"/>
          <w:szCs w:val="24"/>
        </w:rPr>
        <w:t>３%</w:t>
      </w:r>
      <w:r>
        <w:rPr>
          <w:rFonts w:ascii="メイリオ" w:eastAsia="メイリオ" w:hAnsi="メイリオ" w:hint="eastAsia"/>
          <w:sz w:val="24"/>
          <w:szCs w:val="24"/>
        </w:rPr>
        <w:t>賃上げ助成を行います</w:t>
      </w:r>
    </w:p>
    <w:p w14:paraId="712EF498" w14:textId="7ECA222C" w:rsidR="000561D9" w:rsidRPr="000561D9" w:rsidRDefault="000561D9" w:rsidP="00CB3240">
      <w:pPr>
        <w:spacing w:line="360" w:lineRule="exact"/>
        <w:ind w:left="2160" w:hangingChars="900" w:hanging="2160"/>
        <w:rPr>
          <w:rFonts w:ascii="メイリオ" w:eastAsia="メイリオ" w:hAnsi="メイリオ"/>
          <w:b/>
          <w:sz w:val="24"/>
          <w:szCs w:val="24"/>
          <w:u w:val="double"/>
        </w:rPr>
      </w:pPr>
      <w:r>
        <w:rPr>
          <w:rFonts w:ascii="メイリオ" w:eastAsia="メイリオ" w:hAnsi="メイリオ" w:hint="eastAsia"/>
          <w:sz w:val="24"/>
          <w:szCs w:val="24"/>
        </w:rPr>
        <w:t xml:space="preserve">　　　　　　　</w:t>
      </w:r>
      <w:r w:rsidR="00CB3240">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w:t>
      </w:r>
      <w:r w:rsidRPr="000561D9">
        <w:rPr>
          <w:rFonts w:ascii="メイリオ" w:eastAsia="メイリオ" w:hAnsi="メイリオ" w:hint="eastAsia"/>
          <w:b/>
          <w:sz w:val="24"/>
          <w:szCs w:val="24"/>
          <w:u w:val="double"/>
        </w:rPr>
        <w:t>※</w:t>
      </w:r>
      <w:r w:rsidR="00772754">
        <w:rPr>
          <w:rFonts w:ascii="メイリオ" w:eastAsia="メイリオ" w:hAnsi="メイリオ" w:hint="eastAsia"/>
          <w:b/>
          <w:sz w:val="24"/>
          <w:szCs w:val="24"/>
          <w:u w:val="double"/>
        </w:rPr>
        <w:t>２・３月分は、</w:t>
      </w:r>
      <w:r w:rsidRPr="000561D9">
        <w:rPr>
          <w:rFonts w:ascii="メイリオ" w:eastAsia="メイリオ" w:hAnsi="メイリオ" w:hint="eastAsia"/>
          <w:b/>
          <w:sz w:val="24"/>
          <w:szCs w:val="24"/>
          <w:u w:val="double"/>
        </w:rPr>
        <w:t>一時金でも構いません。横浜市からの支給を待たずに、３月中に賃上げを実施することが必須です。</w:t>
      </w:r>
    </w:p>
    <w:p w14:paraId="5D45B2E1" w14:textId="3E14CB76" w:rsidR="000561D9" w:rsidRDefault="000561D9" w:rsidP="00861D39">
      <w:pPr>
        <w:spacing w:line="36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 xml:space="preserve">３月下旬　　</w:t>
      </w:r>
      <w:r w:rsidR="00CB3240">
        <w:rPr>
          <w:rFonts w:ascii="メイリオ" w:eastAsia="メイリオ" w:hAnsi="メイリオ" w:hint="eastAsia"/>
          <w:sz w:val="24"/>
          <w:szCs w:val="24"/>
        </w:rPr>
        <w:t xml:space="preserve">　</w:t>
      </w:r>
      <w:r>
        <w:rPr>
          <w:rFonts w:ascii="メイリオ" w:eastAsia="メイリオ" w:hAnsi="メイリオ" w:hint="eastAsia"/>
          <w:sz w:val="24"/>
          <w:szCs w:val="24"/>
        </w:rPr>
        <w:t>…【市→法人】２・３月分</w:t>
      </w:r>
      <w:r w:rsidR="00057050">
        <w:rPr>
          <w:rFonts w:ascii="メイリオ" w:eastAsia="メイリオ" w:hAnsi="メイリオ" w:hint="eastAsia"/>
          <w:sz w:val="24"/>
          <w:szCs w:val="24"/>
        </w:rPr>
        <w:t>の「３％賃上げ助成」</w:t>
      </w:r>
      <w:r>
        <w:rPr>
          <w:rFonts w:ascii="メイリオ" w:eastAsia="メイリオ" w:hAnsi="メイリオ" w:hint="eastAsia"/>
          <w:sz w:val="24"/>
          <w:szCs w:val="24"/>
        </w:rPr>
        <w:t>を支払います</w:t>
      </w:r>
    </w:p>
    <w:p w14:paraId="7DBC3AEA" w14:textId="29CCE742" w:rsidR="000561D9" w:rsidRDefault="000561D9" w:rsidP="00861D39">
      <w:pPr>
        <w:spacing w:line="36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４月～５月</w:t>
      </w:r>
      <w:r w:rsidR="00CB3240">
        <w:rPr>
          <w:rFonts w:ascii="メイリオ" w:eastAsia="メイリオ" w:hAnsi="メイリオ" w:hint="eastAsia"/>
          <w:sz w:val="24"/>
          <w:szCs w:val="24"/>
        </w:rPr>
        <w:t>頃</w:t>
      </w:r>
      <w:r>
        <w:rPr>
          <w:rFonts w:ascii="メイリオ" w:eastAsia="メイリオ" w:hAnsi="メイリオ" w:hint="eastAsia"/>
          <w:sz w:val="24"/>
          <w:szCs w:val="24"/>
        </w:rPr>
        <w:t xml:space="preserve">　…【市→法人】４月～９月分</w:t>
      </w:r>
      <w:r w:rsidR="00057050">
        <w:rPr>
          <w:rFonts w:ascii="メイリオ" w:eastAsia="メイリオ" w:hAnsi="メイリオ" w:hint="eastAsia"/>
          <w:sz w:val="24"/>
          <w:szCs w:val="24"/>
        </w:rPr>
        <w:t>「３％賃上げ助成」</w:t>
      </w:r>
      <w:r>
        <w:rPr>
          <w:rFonts w:ascii="メイリオ" w:eastAsia="メイリオ" w:hAnsi="メイリオ" w:hint="eastAsia"/>
          <w:sz w:val="24"/>
          <w:szCs w:val="24"/>
        </w:rPr>
        <w:t>の請求書を送付します</w:t>
      </w:r>
    </w:p>
    <w:p w14:paraId="79F2563B" w14:textId="0D0C1DB5" w:rsidR="000561D9" w:rsidRDefault="000561D9" w:rsidP="00861D39">
      <w:pPr>
        <w:spacing w:line="36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 xml:space="preserve">５月頃〆　　</w:t>
      </w:r>
      <w:r w:rsidR="00CB3240">
        <w:rPr>
          <w:rFonts w:ascii="メイリオ" w:eastAsia="メイリオ" w:hAnsi="メイリオ" w:hint="eastAsia"/>
          <w:sz w:val="24"/>
          <w:szCs w:val="24"/>
        </w:rPr>
        <w:t xml:space="preserve">　</w:t>
      </w:r>
      <w:r>
        <w:rPr>
          <w:rFonts w:ascii="メイリオ" w:eastAsia="メイリオ" w:hAnsi="メイリオ" w:hint="eastAsia"/>
          <w:sz w:val="24"/>
          <w:szCs w:val="24"/>
        </w:rPr>
        <w:t>…</w:t>
      </w:r>
      <w:r w:rsidR="00057050">
        <w:rPr>
          <w:rFonts w:ascii="メイリオ" w:eastAsia="メイリオ" w:hAnsi="メイリオ" w:hint="eastAsia"/>
          <w:sz w:val="24"/>
          <w:szCs w:val="24"/>
        </w:rPr>
        <w:t>【法人→市】</w:t>
      </w:r>
      <w:r w:rsidR="002007A3">
        <w:rPr>
          <w:rFonts w:ascii="メイリオ" w:eastAsia="メイリオ" w:hAnsi="メイリオ" w:hint="eastAsia"/>
          <w:sz w:val="24"/>
          <w:szCs w:val="24"/>
        </w:rPr>
        <w:t>４月～９月分「３％賃上げ助成」の請求書を郵送します</w:t>
      </w:r>
    </w:p>
    <w:p w14:paraId="5B3AD07A" w14:textId="2AB643BE" w:rsidR="002007A3" w:rsidRDefault="002007A3" w:rsidP="00861D39">
      <w:pPr>
        <w:spacing w:line="36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５月～６月</w:t>
      </w:r>
      <w:r w:rsidR="00CB3240">
        <w:rPr>
          <w:rFonts w:ascii="メイリオ" w:eastAsia="メイリオ" w:hAnsi="メイリオ" w:hint="eastAsia"/>
          <w:sz w:val="24"/>
          <w:szCs w:val="24"/>
        </w:rPr>
        <w:t>頃</w:t>
      </w:r>
      <w:r>
        <w:rPr>
          <w:rFonts w:ascii="メイリオ" w:eastAsia="メイリオ" w:hAnsi="メイリオ" w:hint="eastAsia"/>
          <w:sz w:val="24"/>
          <w:szCs w:val="24"/>
        </w:rPr>
        <w:t xml:space="preserve">　…【市→法人】４月～９月分の「３％賃上げ助成」を支払います</w:t>
      </w:r>
    </w:p>
    <w:p w14:paraId="76C46094" w14:textId="6F2F2531" w:rsidR="002007A3" w:rsidRDefault="002007A3" w:rsidP="00861D39">
      <w:pPr>
        <w:spacing w:line="36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 xml:space="preserve">未定　　　　</w:t>
      </w:r>
      <w:r w:rsidR="00CB3240">
        <w:rPr>
          <w:rFonts w:ascii="メイリオ" w:eastAsia="メイリオ" w:hAnsi="メイリオ" w:hint="eastAsia"/>
          <w:sz w:val="24"/>
          <w:szCs w:val="24"/>
        </w:rPr>
        <w:t xml:space="preserve">　</w:t>
      </w:r>
      <w:r>
        <w:rPr>
          <w:rFonts w:ascii="メイリオ" w:eastAsia="メイリオ" w:hAnsi="メイリオ" w:hint="eastAsia"/>
          <w:sz w:val="24"/>
          <w:szCs w:val="24"/>
        </w:rPr>
        <w:t>…【市→法人】実績報告を依頼します</w:t>
      </w:r>
    </w:p>
    <w:p w14:paraId="3F46B064" w14:textId="48A56BE9" w:rsidR="002007A3" w:rsidRPr="004E2F3F" w:rsidRDefault="002007A3" w:rsidP="00861D39">
      <w:pPr>
        <w:spacing w:line="360" w:lineRule="exact"/>
        <w:ind w:firstLineChars="100" w:firstLine="240"/>
        <w:rPr>
          <w:rFonts w:ascii="メイリオ" w:eastAsia="メイリオ" w:hAnsi="メイリオ"/>
          <w:color w:val="000000" w:themeColor="text1"/>
          <w:sz w:val="24"/>
          <w:szCs w:val="24"/>
        </w:rPr>
      </w:pPr>
      <w:r>
        <w:rPr>
          <w:rFonts w:ascii="メイリオ" w:eastAsia="メイリオ" w:hAnsi="メイリオ" w:hint="eastAsia"/>
          <w:sz w:val="24"/>
          <w:szCs w:val="24"/>
        </w:rPr>
        <w:t xml:space="preserve">未定　　　</w:t>
      </w:r>
      <w:r w:rsidR="00CB3240">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w:t>
      </w:r>
      <w:r w:rsidRPr="004E2F3F">
        <w:rPr>
          <w:rFonts w:ascii="メイリオ" w:eastAsia="メイリオ" w:hAnsi="メイリオ" w:hint="eastAsia"/>
          <w:color w:val="000000" w:themeColor="text1"/>
          <w:sz w:val="24"/>
          <w:szCs w:val="24"/>
        </w:rPr>
        <w:t>法人→市】実績報告を提出します</w:t>
      </w:r>
    </w:p>
    <w:p w14:paraId="0E68968C" w14:textId="1DAA894C" w:rsidR="002007A3" w:rsidRPr="004E2F3F" w:rsidRDefault="00B124A3" w:rsidP="009529FF">
      <w:pPr>
        <w:spacing w:line="360" w:lineRule="exact"/>
        <w:ind w:leftChars="100" w:left="2610" w:hangingChars="1000" w:hanging="240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 xml:space="preserve">　　　　　　　　　</w:t>
      </w:r>
      <w:r w:rsidR="009529FF" w:rsidRPr="004E2F3F">
        <w:rPr>
          <w:rFonts w:ascii="メイリオ" w:eastAsia="メイリオ" w:hAnsi="メイリオ" w:hint="eastAsia"/>
          <w:color w:val="000000" w:themeColor="text1"/>
          <w:sz w:val="24"/>
          <w:szCs w:val="24"/>
        </w:rPr>
        <w:t>※実績報告の際には、賃金規程や賃金台帳等の添付を求める可能性があります</w:t>
      </w:r>
    </w:p>
    <w:p w14:paraId="335AE1CD" w14:textId="1FA349BB" w:rsidR="00C62945" w:rsidRPr="004E2F3F" w:rsidRDefault="0035783E" w:rsidP="00CC4D98">
      <w:pPr>
        <w:shd w:val="clear" w:color="auto" w:fill="B4C6E7" w:themeFill="accent5" w:themeFillTint="66"/>
        <w:spacing w:line="360" w:lineRule="exact"/>
        <w:rPr>
          <w:rFonts w:ascii="メイリオ" w:eastAsia="メイリオ" w:hAnsi="メイリオ" w:hint="eastAsia"/>
          <w:color w:val="000000" w:themeColor="text1"/>
          <w:sz w:val="24"/>
          <w:szCs w:val="24"/>
        </w:rPr>
      </w:pPr>
      <w:r w:rsidRPr="004E2F3F">
        <w:rPr>
          <w:rFonts w:ascii="メイリオ" w:eastAsia="メイリオ" w:hAnsi="メイリオ" w:hint="eastAsia"/>
          <w:color w:val="000000" w:themeColor="text1"/>
          <w:sz w:val="24"/>
          <w:szCs w:val="24"/>
        </w:rPr>
        <w:t>８</w:t>
      </w:r>
      <w:r w:rsidR="00461BE2" w:rsidRPr="004E2F3F">
        <w:rPr>
          <w:rFonts w:ascii="メイリオ" w:eastAsia="メイリオ" w:hAnsi="メイリオ" w:hint="eastAsia"/>
          <w:color w:val="000000" w:themeColor="text1"/>
          <w:sz w:val="24"/>
          <w:szCs w:val="24"/>
        </w:rPr>
        <w:t xml:space="preserve">　助成額の算定方法</w:t>
      </w:r>
      <w:r w:rsidR="000A1FDB" w:rsidRPr="004E2F3F">
        <w:rPr>
          <w:rFonts w:ascii="メイリオ" w:eastAsia="メイリオ" w:hAnsi="メイリオ" w:hint="eastAsia"/>
          <w:color w:val="000000" w:themeColor="text1"/>
          <w:sz w:val="24"/>
          <w:szCs w:val="24"/>
        </w:rPr>
        <w:t>（公定価格）</w:t>
      </w:r>
    </w:p>
    <w:p w14:paraId="1C06047A" w14:textId="1949A8F2" w:rsidR="00BA3B52" w:rsidRPr="004E2F3F" w:rsidRDefault="00BA3B52" w:rsidP="00BA3B52">
      <w:pPr>
        <w:pStyle w:val="ab"/>
        <w:numPr>
          <w:ilvl w:val="0"/>
          <w:numId w:val="2"/>
        </w:numPr>
        <w:spacing w:line="360" w:lineRule="exact"/>
        <w:ind w:leftChars="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公定価格【賃金改善部分】</w:t>
      </w:r>
    </w:p>
    <w:p w14:paraId="39E304EF" w14:textId="4C7EDDF7" w:rsidR="00BA3B52" w:rsidRPr="004E2F3F" w:rsidRDefault="00BA3B52" w:rsidP="00BA3B52">
      <w:pPr>
        <w:pStyle w:val="ab"/>
        <w:spacing w:line="360" w:lineRule="exact"/>
        <w:ind w:leftChars="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国が定める</w:t>
      </w:r>
      <w:r w:rsidR="008A626D" w:rsidRPr="004E2F3F">
        <w:rPr>
          <w:rFonts w:ascii="メイリオ" w:eastAsia="メイリオ" w:hAnsi="メイリオ" w:hint="eastAsia"/>
          <w:color w:val="000000" w:themeColor="text1"/>
          <w:sz w:val="24"/>
          <w:szCs w:val="24"/>
        </w:rPr>
        <w:t>助成</w:t>
      </w:r>
      <w:r w:rsidRPr="004E2F3F">
        <w:rPr>
          <w:rFonts w:ascii="メイリオ" w:eastAsia="メイリオ" w:hAnsi="メイリオ" w:hint="eastAsia"/>
          <w:color w:val="000000" w:themeColor="text1"/>
          <w:sz w:val="24"/>
          <w:szCs w:val="24"/>
        </w:rPr>
        <w:t>基準額×令和３年度年齢別平均利用児童数×事業実施月数</w:t>
      </w:r>
    </w:p>
    <w:p w14:paraId="70EA8EA4" w14:textId="53047454" w:rsidR="00772754" w:rsidRPr="004E2F3F" w:rsidRDefault="000A1FDB" w:rsidP="00BA3B52">
      <w:pPr>
        <w:pStyle w:val="ab"/>
        <w:spacing w:line="360" w:lineRule="exact"/>
        <w:ind w:leftChars="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※４年度の児童数も</w:t>
      </w:r>
      <w:r w:rsidR="00772754" w:rsidRPr="004E2F3F">
        <w:rPr>
          <w:rFonts w:ascii="メイリオ" w:eastAsia="メイリオ" w:hAnsi="メイリオ" w:hint="eastAsia"/>
          <w:color w:val="000000" w:themeColor="text1"/>
          <w:sz w:val="24"/>
          <w:szCs w:val="24"/>
        </w:rPr>
        <w:t>３年度</w:t>
      </w:r>
      <w:r w:rsidRPr="004E2F3F">
        <w:rPr>
          <w:rFonts w:ascii="メイリオ" w:eastAsia="メイリオ" w:hAnsi="メイリオ" w:hint="eastAsia"/>
          <w:color w:val="000000" w:themeColor="text1"/>
          <w:sz w:val="24"/>
          <w:szCs w:val="24"/>
        </w:rPr>
        <w:t>年齢別平均利用児童数を用いる</w:t>
      </w:r>
    </w:p>
    <w:p w14:paraId="257E270E" w14:textId="77777777" w:rsidR="00A2712B" w:rsidRPr="004E2F3F" w:rsidRDefault="00A2712B" w:rsidP="00BA3B52">
      <w:pPr>
        <w:pStyle w:val="ab"/>
        <w:spacing w:line="360" w:lineRule="exact"/>
        <w:ind w:leftChars="0"/>
        <w:rPr>
          <w:rFonts w:ascii="メイリオ" w:eastAsia="メイリオ" w:hAnsi="メイリオ"/>
          <w:color w:val="000000" w:themeColor="text1"/>
          <w:sz w:val="24"/>
          <w:szCs w:val="24"/>
        </w:rPr>
      </w:pPr>
    </w:p>
    <w:p w14:paraId="33BFD35F" w14:textId="4B3ABF64" w:rsidR="00BA3B52" w:rsidRPr="004E2F3F" w:rsidRDefault="00BA3B52" w:rsidP="00BA3B52">
      <w:pPr>
        <w:pStyle w:val="ab"/>
        <w:numPr>
          <w:ilvl w:val="0"/>
          <w:numId w:val="2"/>
        </w:numPr>
        <w:spacing w:line="360" w:lineRule="exact"/>
        <w:ind w:leftChars="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公定価格【国家公務員給与改定対応部分】</w:t>
      </w:r>
    </w:p>
    <w:p w14:paraId="27CD2DB4" w14:textId="65180225" w:rsidR="00BA3B52" w:rsidRPr="004E2F3F" w:rsidRDefault="00BA3B52" w:rsidP="00BA3B52">
      <w:pPr>
        <w:pStyle w:val="ab"/>
        <w:spacing w:line="360" w:lineRule="exact"/>
        <w:ind w:leftChars="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国が定める</w:t>
      </w:r>
      <w:r w:rsidR="008A626D" w:rsidRPr="004E2F3F">
        <w:rPr>
          <w:rFonts w:ascii="メイリオ" w:eastAsia="メイリオ" w:hAnsi="メイリオ" w:hint="eastAsia"/>
          <w:color w:val="000000" w:themeColor="text1"/>
          <w:sz w:val="24"/>
          <w:szCs w:val="24"/>
        </w:rPr>
        <w:t>助成</w:t>
      </w:r>
      <w:r w:rsidRPr="004E2F3F">
        <w:rPr>
          <w:rFonts w:ascii="メイリオ" w:eastAsia="メイリオ" w:hAnsi="メイリオ" w:hint="eastAsia"/>
          <w:color w:val="000000" w:themeColor="text1"/>
          <w:sz w:val="24"/>
          <w:szCs w:val="24"/>
        </w:rPr>
        <w:t>基準額×令和３年度年齢別平均利用児童数×事業実施月数</w:t>
      </w:r>
    </w:p>
    <w:p w14:paraId="74DFA372" w14:textId="27141888" w:rsidR="00772754" w:rsidRPr="004E2F3F" w:rsidRDefault="00772754" w:rsidP="00772754">
      <w:pPr>
        <w:pStyle w:val="ab"/>
        <w:spacing w:line="360" w:lineRule="exact"/>
        <w:ind w:leftChars="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※４年度の児童数</w:t>
      </w:r>
      <w:r w:rsidR="000A1FDB" w:rsidRPr="004E2F3F">
        <w:rPr>
          <w:rFonts w:ascii="メイリオ" w:eastAsia="メイリオ" w:hAnsi="メイリオ" w:hint="eastAsia"/>
          <w:color w:val="000000" w:themeColor="text1"/>
          <w:sz w:val="24"/>
          <w:szCs w:val="24"/>
        </w:rPr>
        <w:t>も３年度年齢別平均利用児童数を用いる</w:t>
      </w:r>
    </w:p>
    <w:p w14:paraId="743488A0" w14:textId="77777777" w:rsidR="00B35FD8" w:rsidRPr="004E2F3F" w:rsidRDefault="00B35FD8" w:rsidP="00B35FD8">
      <w:pPr>
        <w:spacing w:line="360" w:lineRule="exact"/>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 xml:space="preserve">　　</w:t>
      </w:r>
    </w:p>
    <w:p w14:paraId="48FDD559" w14:textId="076E919C" w:rsidR="000A1FDB" w:rsidRPr="004E2F3F" w:rsidRDefault="00B35FD8" w:rsidP="00B35FD8">
      <w:pPr>
        <w:spacing w:line="360" w:lineRule="exact"/>
        <w:ind w:left="720" w:hangingChars="300" w:hanging="72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 xml:space="preserve">　　※年齢別平均利用児童数は、４月～12月は実績値、1月～3月は12</w:t>
      </w:r>
      <w:r w:rsidR="00C625FD">
        <w:rPr>
          <w:rFonts w:ascii="メイリオ" w:eastAsia="メイリオ" w:hAnsi="メイリオ" w:hint="eastAsia"/>
          <w:color w:val="000000" w:themeColor="text1"/>
          <w:sz w:val="24"/>
          <w:szCs w:val="24"/>
        </w:rPr>
        <w:t>月の人数を用いて算出した総数を12で除す</w:t>
      </w:r>
    </w:p>
    <w:p w14:paraId="45E6B1C2" w14:textId="5423122D" w:rsidR="00A2712B" w:rsidRPr="00CC4D98" w:rsidRDefault="000A1FDB" w:rsidP="00CC4D98">
      <w:pPr>
        <w:shd w:val="clear" w:color="auto" w:fill="B4C6E7" w:themeFill="accent5" w:themeFillTint="66"/>
        <w:spacing w:line="360" w:lineRule="exact"/>
        <w:rPr>
          <w:rFonts w:ascii="メイリオ" w:eastAsia="メイリオ" w:hAnsi="メイリオ" w:hint="eastAsia"/>
          <w:color w:val="000000" w:themeColor="text1"/>
          <w:sz w:val="24"/>
          <w:szCs w:val="24"/>
        </w:rPr>
      </w:pPr>
      <w:r w:rsidRPr="004E2F3F">
        <w:rPr>
          <w:rFonts w:ascii="メイリオ" w:eastAsia="メイリオ" w:hAnsi="メイリオ" w:hint="eastAsia"/>
          <w:color w:val="000000" w:themeColor="text1"/>
          <w:sz w:val="24"/>
          <w:szCs w:val="24"/>
        </w:rPr>
        <w:t>９　助成額の算定方法（向上支援費）</w:t>
      </w:r>
    </w:p>
    <w:p w14:paraId="3285D690" w14:textId="066F4192" w:rsidR="00BA3B52" w:rsidRPr="004E2F3F" w:rsidRDefault="00BA3B52" w:rsidP="00BA3B52">
      <w:pPr>
        <w:pStyle w:val="ab"/>
        <w:numPr>
          <w:ilvl w:val="0"/>
          <w:numId w:val="2"/>
        </w:numPr>
        <w:spacing w:line="360" w:lineRule="exact"/>
        <w:ind w:leftChars="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向上支援費【職員配置加算】</w:t>
      </w:r>
      <w:r w:rsidR="008A626D" w:rsidRPr="004E2F3F">
        <w:rPr>
          <w:rFonts w:ascii="メイリオ" w:eastAsia="メイリオ" w:hAnsi="メイリオ" w:hint="eastAsia"/>
          <w:color w:val="000000" w:themeColor="text1"/>
          <w:sz w:val="24"/>
          <w:szCs w:val="24"/>
        </w:rPr>
        <w:t>※保育所・認定こども園（２・３号）のみ</w:t>
      </w:r>
    </w:p>
    <w:p w14:paraId="71E90FDD" w14:textId="736EA4C1" w:rsidR="00BA3B52" w:rsidRDefault="00BA3B52" w:rsidP="00BA3B52">
      <w:pPr>
        <w:pStyle w:val="ab"/>
        <w:spacing w:line="360" w:lineRule="exact"/>
        <w:ind w:leftChars="0"/>
        <w:rPr>
          <w:rFonts w:ascii="メイリオ" w:eastAsia="メイリオ" w:hAnsi="メイリオ"/>
          <w:sz w:val="24"/>
          <w:szCs w:val="24"/>
        </w:rPr>
      </w:pPr>
      <w:r>
        <w:rPr>
          <w:rFonts w:ascii="メイリオ" w:eastAsia="メイリオ" w:hAnsi="メイリオ" w:hint="eastAsia"/>
          <w:sz w:val="24"/>
          <w:szCs w:val="24"/>
        </w:rPr>
        <w:t>令和３年度に職員配置加算を一度でも取っている施設を対象に、</w:t>
      </w:r>
    </w:p>
    <w:p w14:paraId="76B384F5" w14:textId="3359BF58" w:rsidR="00BA3B52" w:rsidRDefault="00BA3B52" w:rsidP="00BA3B52">
      <w:pPr>
        <w:pStyle w:val="ab"/>
        <w:spacing w:line="360" w:lineRule="exact"/>
        <w:ind w:leftChars="0"/>
        <w:rPr>
          <w:rFonts w:ascii="メイリオ" w:eastAsia="メイリオ" w:hAnsi="メイリオ"/>
          <w:sz w:val="24"/>
          <w:szCs w:val="24"/>
        </w:rPr>
      </w:pPr>
      <w:r>
        <w:rPr>
          <w:rFonts w:ascii="メイリオ" w:eastAsia="メイリオ" w:hAnsi="メイリオ" w:hint="eastAsia"/>
          <w:sz w:val="24"/>
          <w:szCs w:val="24"/>
        </w:rPr>
        <w:t>単価×</w:t>
      </w:r>
      <w:r w:rsidR="00A2712B">
        <w:rPr>
          <w:rFonts w:ascii="メイリオ" w:eastAsia="メイリオ" w:hAnsi="メイリオ" w:hint="eastAsia"/>
          <w:sz w:val="24"/>
          <w:szCs w:val="24"/>
        </w:rPr>
        <w:t>令和３年度年齢別平均利用児童数×事業実施月数</w:t>
      </w:r>
    </w:p>
    <w:tbl>
      <w:tblPr>
        <w:tblStyle w:val="a3"/>
        <w:tblW w:w="0" w:type="auto"/>
        <w:tblInd w:w="840" w:type="dxa"/>
        <w:tblLook w:val="04A0" w:firstRow="1" w:lastRow="0" w:firstColumn="1" w:lastColumn="0" w:noHBand="0" w:noVBand="1"/>
      </w:tblPr>
      <w:tblGrid>
        <w:gridCol w:w="2211"/>
        <w:gridCol w:w="2234"/>
        <w:gridCol w:w="2234"/>
        <w:gridCol w:w="2217"/>
      </w:tblGrid>
      <w:tr w:rsidR="00A2712B" w14:paraId="602A099D" w14:textId="77777777" w:rsidTr="00A2712B">
        <w:tc>
          <w:tcPr>
            <w:tcW w:w="2434" w:type="dxa"/>
          </w:tcPr>
          <w:p w14:paraId="737EB64F" w14:textId="02E6545B" w:rsidR="00A2712B" w:rsidRDefault="00A2712B" w:rsidP="00BA3B52">
            <w:pPr>
              <w:pStyle w:val="ab"/>
              <w:spacing w:line="360" w:lineRule="exact"/>
              <w:ind w:leftChars="0" w:left="0"/>
              <w:rPr>
                <w:rFonts w:ascii="メイリオ" w:eastAsia="メイリオ" w:hAnsi="メイリオ"/>
                <w:sz w:val="24"/>
                <w:szCs w:val="24"/>
              </w:rPr>
            </w:pPr>
            <w:r>
              <w:rPr>
                <w:rFonts w:ascii="メイリオ" w:eastAsia="メイリオ" w:hAnsi="メイリオ" w:hint="eastAsia"/>
                <w:sz w:val="24"/>
                <w:szCs w:val="24"/>
              </w:rPr>
              <w:t>年齢</w:t>
            </w:r>
          </w:p>
        </w:tc>
        <w:tc>
          <w:tcPr>
            <w:tcW w:w="2434" w:type="dxa"/>
          </w:tcPr>
          <w:p w14:paraId="5F24EA69" w14:textId="3CDCE1E5" w:rsidR="00A2712B" w:rsidRDefault="00A2712B" w:rsidP="00BA3B52">
            <w:pPr>
              <w:pStyle w:val="ab"/>
              <w:spacing w:line="360" w:lineRule="exact"/>
              <w:ind w:leftChars="0" w:left="0"/>
              <w:rPr>
                <w:rFonts w:ascii="メイリオ" w:eastAsia="メイリオ" w:hAnsi="メイリオ"/>
                <w:sz w:val="24"/>
                <w:szCs w:val="24"/>
              </w:rPr>
            </w:pPr>
            <w:r>
              <w:rPr>
                <w:rFonts w:ascii="メイリオ" w:eastAsia="メイリオ" w:hAnsi="メイリオ" w:hint="eastAsia"/>
                <w:sz w:val="24"/>
                <w:szCs w:val="24"/>
              </w:rPr>
              <w:t>１歳児</w:t>
            </w:r>
          </w:p>
        </w:tc>
        <w:tc>
          <w:tcPr>
            <w:tcW w:w="2434" w:type="dxa"/>
          </w:tcPr>
          <w:p w14:paraId="2641A5C6" w14:textId="38600477" w:rsidR="00A2712B" w:rsidRDefault="00A2712B" w:rsidP="00BA3B52">
            <w:pPr>
              <w:pStyle w:val="ab"/>
              <w:spacing w:line="360" w:lineRule="exact"/>
              <w:ind w:leftChars="0" w:left="0"/>
              <w:rPr>
                <w:rFonts w:ascii="メイリオ" w:eastAsia="メイリオ" w:hAnsi="メイリオ"/>
                <w:sz w:val="24"/>
                <w:szCs w:val="24"/>
              </w:rPr>
            </w:pPr>
            <w:r>
              <w:rPr>
                <w:rFonts w:ascii="メイリオ" w:eastAsia="メイリオ" w:hAnsi="メイリオ" w:hint="eastAsia"/>
                <w:sz w:val="24"/>
                <w:szCs w:val="24"/>
              </w:rPr>
              <w:t>２歳児</w:t>
            </w:r>
          </w:p>
        </w:tc>
        <w:tc>
          <w:tcPr>
            <w:tcW w:w="2434" w:type="dxa"/>
          </w:tcPr>
          <w:p w14:paraId="3F81586C" w14:textId="44716AA6" w:rsidR="00A2712B" w:rsidRDefault="00A2712B" w:rsidP="00BA3B52">
            <w:pPr>
              <w:pStyle w:val="ab"/>
              <w:spacing w:line="360" w:lineRule="exact"/>
              <w:ind w:leftChars="0" w:left="0"/>
              <w:rPr>
                <w:rFonts w:ascii="メイリオ" w:eastAsia="メイリオ" w:hAnsi="メイリオ"/>
                <w:sz w:val="24"/>
                <w:szCs w:val="24"/>
              </w:rPr>
            </w:pPr>
            <w:r>
              <w:rPr>
                <w:rFonts w:ascii="メイリオ" w:eastAsia="メイリオ" w:hAnsi="メイリオ" w:hint="eastAsia"/>
                <w:sz w:val="24"/>
                <w:szCs w:val="24"/>
              </w:rPr>
              <w:t>４歳児以上</w:t>
            </w:r>
          </w:p>
        </w:tc>
      </w:tr>
      <w:tr w:rsidR="00A2712B" w14:paraId="087CB2EF" w14:textId="77777777" w:rsidTr="00A2712B">
        <w:tc>
          <w:tcPr>
            <w:tcW w:w="2434" w:type="dxa"/>
          </w:tcPr>
          <w:p w14:paraId="47BFB8D5" w14:textId="341AC0DB" w:rsidR="00A2712B" w:rsidRDefault="00A2712B" w:rsidP="00BA3B52">
            <w:pPr>
              <w:pStyle w:val="ab"/>
              <w:spacing w:line="360" w:lineRule="exact"/>
              <w:ind w:leftChars="0" w:left="0"/>
              <w:rPr>
                <w:rFonts w:ascii="メイリオ" w:eastAsia="メイリオ" w:hAnsi="メイリオ"/>
                <w:sz w:val="24"/>
                <w:szCs w:val="24"/>
              </w:rPr>
            </w:pPr>
            <w:r>
              <w:rPr>
                <w:rFonts w:ascii="メイリオ" w:eastAsia="メイリオ" w:hAnsi="メイリオ" w:hint="eastAsia"/>
                <w:sz w:val="24"/>
                <w:szCs w:val="24"/>
              </w:rPr>
              <w:t>単価</w:t>
            </w:r>
          </w:p>
        </w:tc>
        <w:tc>
          <w:tcPr>
            <w:tcW w:w="2434" w:type="dxa"/>
          </w:tcPr>
          <w:p w14:paraId="21229354" w14:textId="28AB5E38" w:rsidR="00A2712B" w:rsidRDefault="00A2712B" w:rsidP="00BA3B52">
            <w:pPr>
              <w:pStyle w:val="ab"/>
              <w:spacing w:line="360" w:lineRule="exact"/>
              <w:ind w:leftChars="0" w:left="0"/>
              <w:rPr>
                <w:rFonts w:ascii="メイリオ" w:eastAsia="メイリオ" w:hAnsi="メイリオ"/>
                <w:sz w:val="24"/>
                <w:szCs w:val="24"/>
              </w:rPr>
            </w:pPr>
            <w:r>
              <w:rPr>
                <w:rFonts w:ascii="メイリオ" w:eastAsia="メイリオ" w:hAnsi="メイリオ" w:hint="eastAsia"/>
                <w:sz w:val="24"/>
                <w:szCs w:val="24"/>
              </w:rPr>
              <w:t>900円</w:t>
            </w:r>
          </w:p>
        </w:tc>
        <w:tc>
          <w:tcPr>
            <w:tcW w:w="2434" w:type="dxa"/>
          </w:tcPr>
          <w:p w14:paraId="467AD016" w14:textId="5CCF39FB" w:rsidR="00A2712B" w:rsidRDefault="00A2712B" w:rsidP="00BA3B52">
            <w:pPr>
              <w:pStyle w:val="ab"/>
              <w:spacing w:line="360" w:lineRule="exact"/>
              <w:ind w:leftChars="0" w:left="0"/>
              <w:rPr>
                <w:rFonts w:ascii="メイリオ" w:eastAsia="メイリオ" w:hAnsi="メイリオ"/>
                <w:sz w:val="24"/>
                <w:szCs w:val="24"/>
              </w:rPr>
            </w:pPr>
            <w:r>
              <w:rPr>
                <w:rFonts w:ascii="メイリオ" w:eastAsia="メイリオ" w:hAnsi="メイリオ" w:hint="eastAsia"/>
                <w:sz w:val="24"/>
                <w:szCs w:val="24"/>
              </w:rPr>
              <w:t>300円</w:t>
            </w:r>
          </w:p>
        </w:tc>
        <w:tc>
          <w:tcPr>
            <w:tcW w:w="2434" w:type="dxa"/>
          </w:tcPr>
          <w:p w14:paraId="708DBC46" w14:textId="66360B51" w:rsidR="00A2712B" w:rsidRDefault="00A2712B" w:rsidP="00BA3B52">
            <w:pPr>
              <w:pStyle w:val="ab"/>
              <w:spacing w:line="360" w:lineRule="exact"/>
              <w:ind w:leftChars="0" w:left="0"/>
              <w:rPr>
                <w:rFonts w:ascii="メイリオ" w:eastAsia="メイリオ" w:hAnsi="メイリオ"/>
                <w:sz w:val="24"/>
                <w:szCs w:val="24"/>
              </w:rPr>
            </w:pPr>
            <w:r>
              <w:rPr>
                <w:rFonts w:ascii="メイリオ" w:eastAsia="メイリオ" w:hAnsi="メイリオ" w:hint="eastAsia"/>
                <w:sz w:val="24"/>
                <w:szCs w:val="24"/>
              </w:rPr>
              <w:t>90円</w:t>
            </w:r>
          </w:p>
        </w:tc>
      </w:tr>
    </w:tbl>
    <w:p w14:paraId="150E5608" w14:textId="467688B3" w:rsidR="00A2712B" w:rsidRDefault="00A2712B" w:rsidP="00BA3B52">
      <w:pPr>
        <w:pStyle w:val="ab"/>
        <w:spacing w:line="360" w:lineRule="exact"/>
        <w:ind w:leftChars="0"/>
        <w:rPr>
          <w:rFonts w:ascii="メイリオ" w:eastAsia="メイリオ" w:hAnsi="メイリオ"/>
          <w:sz w:val="24"/>
          <w:szCs w:val="24"/>
        </w:rPr>
      </w:pPr>
      <w:r>
        <w:rPr>
          <w:rFonts w:ascii="メイリオ" w:eastAsia="メイリオ" w:hAnsi="メイリオ" w:hint="eastAsia"/>
          <w:sz w:val="24"/>
          <w:szCs w:val="24"/>
        </w:rPr>
        <w:t>例）1歳児10人</w:t>
      </w:r>
    </w:p>
    <w:p w14:paraId="4C6718E9" w14:textId="2E4AEF3E" w:rsidR="00A2712B" w:rsidRDefault="00A2712B" w:rsidP="00BA3B52">
      <w:pPr>
        <w:pStyle w:val="ab"/>
        <w:spacing w:line="360" w:lineRule="exact"/>
        <w:ind w:leftChars="0"/>
        <w:rPr>
          <w:rFonts w:ascii="メイリオ" w:eastAsia="メイリオ" w:hAnsi="メイリオ"/>
          <w:sz w:val="24"/>
          <w:szCs w:val="24"/>
        </w:rPr>
      </w:pPr>
      <w:r>
        <w:rPr>
          <w:rFonts w:ascii="メイリオ" w:eastAsia="メイリオ" w:hAnsi="メイリオ" w:hint="eastAsia"/>
          <w:sz w:val="24"/>
          <w:szCs w:val="24"/>
        </w:rPr>
        <w:t>900</w:t>
      </w:r>
      <w:r w:rsidR="000A1FDB">
        <w:rPr>
          <w:rFonts w:ascii="メイリオ" w:eastAsia="メイリオ" w:hAnsi="メイリオ" w:hint="eastAsia"/>
          <w:sz w:val="24"/>
          <w:szCs w:val="24"/>
        </w:rPr>
        <w:t>円</w:t>
      </w:r>
      <w:r>
        <w:rPr>
          <w:rFonts w:ascii="メイリオ" w:eastAsia="メイリオ" w:hAnsi="メイリオ" w:hint="eastAsia"/>
          <w:sz w:val="24"/>
          <w:szCs w:val="24"/>
        </w:rPr>
        <w:t>×10</w:t>
      </w:r>
      <w:r w:rsidR="000A1FDB">
        <w:rPr>
          <w:rFonts w:ascii="メイリオ" w:eastAsia="メイリオ" w:hAnsi="メイリオ" w:hint="eastAsia"/>
          <w:sz w:val="24"/>
          <w:szCs w:val="24"/>
        </w:rPr>
        <w:t>人</w:t>
      </w:r>
      <w:r>
        <w:rPr>
          <w:rFonts w:ascii="メイリオ" w:eastAsia="メイリオ" w:hAnsi="メイリオ" w:hint="eastAsia"/>
          <w:sz w:val="24"/>
          <w:szCs w:val="24"/>
        </w:rPr>
        <w:t>×２（か月）＝18,000円</w:t>
      </w:r>
    </w:p>
    <w:p w14:paraId="2B94DFE9" w14:textId="272438D6" w:rsidR="00772754" w:rsidRPr="00772754" w:rsidRDefault="00772754" w:rsidP="00772754">
      <w:pPr>
        <w:pStyle w:val="ab"/>
        <w:spacing w:line="360" w:lineRule="exact"/>
        <w:ind w:leftChars="0"/>
        <w:rPr>
          <w:rFonts w:ascii="メイリオ" w:eastAsia="メイリオ" w:hAnsi="メイリオ"/>
          <w:sz w:val="24"/>
          <w:szCs w:val="24"/>
        </w:rPr>
      </w:pPr>
      <w:r>
        <w:rPr>
          <w:rFonts w:ascii="メイリオ" w:eastAsia="メイリオ" w:hAnsi="メイリオ" w:hint="eastAsia"/>
          <w:sz w:val="24"/>
          <w:szCs w:val="24"/>
        </w:rPr>
        <w:t>※４年度の児童数</w:t>
      </w:r>
      <w:r w:rsidR="000A1FDB">
        <w:rPr>
          <w:rFonts w:ascii="メイリオ" w:eastAsia="メイリオ" w:hAnsi="メイリオ" w:hint="eastAsia"/>
          <w:sz w:val="24"/>
          <w:szCs w:val="24"/>
        </w:rPr>
        <w:t>も３年度年齢別平均利用児童数を用いる</w:t>
      </w:r>
    </w:p>
    <w:p w14:paraId="56BD4B79" w14:textId="77777777" w:rsidR="00A2712B" w:rsidRDefault="00A2712B" w:rsidP="00BA3B52">
      <w:pPr>
        <w:pStyle w:val="ab"/>
        <w:spacing w:line="360" w:lineRule="exact"/>
        <w:ind w:leftChars="0"/>
        <w:rPr>
          <w:rFonts w:ascii="メイリオ" w:eastAsia="メイリオ" w:hAnsi="メイリオ"/>
          <w:sz w:val="24"/>
          <w:szCs w:val="24"/>
        </w:rPr>
      </w:pPr>
    </w:p>
    <w:p w14:paraId="4446ADBC" w14:textId="604C4C57" w:rsidR="00BA3B52" w:rsidRPr="004E2F3F" w:rsidRDefault="00BA3B52" w:rsidP="00BA3B52">
      <w:pPr>
        <w:pStyle w:val="ab"/>
        <w:numPr>
          <w:ilvl w:val="0"/>
          <w:numId w:val="2"/>
        </w:numPr>
        <w:spacing w:line="360" w:lineRule="exact"/>
        <w:ind w:leftChars="0"/>
        <w:rPr>
          <w:rFonts w:ascii="メイリオ" w:eastAsia="メイリオ" w:hAnsi="メイリオ"/>
          <w:color w:val="000000" w:themeColor="text1"/>
          <w:sz w:val="24"/>
          <w:szCs w:val="24"/>
        </w:rPr>
      </w:pPr>
      <w:r>
        <w:rPr>
          <w:rFonts w:ascii="メイリオ" w:eastAsia="メイリオ" w:hAnsi="メイリオ" w:hint="eastAsia"/>
          <w:sz w:val="24"/>
          <w:szCs w:val="24"/>
        </w:rPr>
        <w:t>向上支援費【職員配置加</w:t>
      </w:r>
      <w:r w:rsidRPr="004E2F3F">
        <w:rPr>
          <w:rFonts w:ascii="メイリオ" w:eastAsia="メイリオ" w:hAnsi="メイリオ" w:hint="eastAsia"/>
          <w:color w:val="000000" w:themeColor="text1"/>
          <w:sz w:val="24"/>
          <w:szCs w:val="24"/>
        </w:rPr>
        <w:t>算（休日）】</w:t>
      </w:r>
      <w:r w:rsidR="008A626D" w:rsidRPr="004E2F3F">
        <w:rPr>
          <w:rFonts w:ascii="メイリオ" w:eastAsia="メイリオ" w:hAnsi="メイリオ" w:hint="eastAsia"/>
          <w:color w:val="000000" w:themeColor="text1"/>
          <w:sz w:val="24"/>
          <w:szCs w:val="24"/>
        </w:rPr>
        <w:t>※保育所・認定こども園（２・３号）のみ</w:t>
      </w:r>
    </w:p>
    <w:p w14:paraId="2348B213" w14:textId="1B5C4927" w:rsidR="00A2712B" w:rsidRPr="004E2F3F" w:rsidRDefault="00A2712B" w:rsidP="00A2712B">
      <w:pPr>
        <w:pStyle w:val="ab"/>
        <w:spacing w:line="360" w:lineRule="exact"/>
        <w:ind w:leftChars="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令和３年度に職員配置加算（休日）を一度でも取っている施設を対象に、</w:t>
      </w:r>
    </w:p>
    <w:p w14:paraId="21FE0710" w14:textId="7107BF3E" w:rsidR="00A2712B" w:rsidRPr="004E2F3F" w:rsidRDefault="00A2712B" w:rsidP="00A2712B">
      <w:pPr>
        <w:pStyle w:val="ab"/>
        <w:spacing w:line="360" w:lineRule="exact"/>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単価（処遇改善等加算分のみ）×３</w:t>
      </w:r>
      <w:r w:rsidRPr="004E2F3F">
        <w:rPr>
          <w:rFonts w:ascii="メイリオ" w:eastAsia="メイリオ" w:hAnsi="メイリオ"/>
          <w:color w:val="000000" w:themeColor="text1"/>
          <w:sz w:val="24"/>
          <w:szCs w:val="24"/>
        </w:rPr>
        <w:t>×</w:t>
      </w:r>
      <w:r w:rsidRPr="004E2F3F">
        <w:rPr>
          <w:rFonts w:ascii="メイリオ" w:eastAsia="メイリオ" w:hAnsi="メイリオ" w:hint="eastAsia"/>
          <w:color w:val="000000" w:themeColor="text1"/>
          <w:sz w:val="24"/>
          <w:szCs w:val="24"/>
        </w:rPr>
        <w:t>事業実施月数</w:t>
      </w:r>
    </w:p>
    <w:p w14:paraId="5447D08A" w14:textId="6B0E0134" w:rsidR="00BF2C9E" w:rsidRPr="004E2F3F" w:rsidRDefault="00A2712B" w:rsidP="0083602A">
      <w:pPr>
        <w:pStyle w:val="ab"/>
        <w:spacing w:line="360" w:lineRule="exact"/>
        <w:ind w:leftChars="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※休日保育の年間延べ利用子ども数（人）に応じた職員配置加算単価のうち、「処遇改善等加算分」に、全施設一律３％を乗じた額</w:t>
      </w:r>
    </w:p>
    <w:p w14:paraId="13511224" w14:textId="77777777" w:rsidR="00B35FD8" w:rsidRPr="004E2F3F" w:rsidRDefault="00B35FD8" w:rsidP="0083602A">
      <w:pPr>
        <w:pStyle w:val="ab"/>
        <w:spacing w:line="360" w:lineRule="exact"/>
        <w:ind w:leftChars="0"/>
        <w:rPr>
          <w:rFonts w:ascii="メイリオ" w:eastAsia="メイリオ" w:hAnsi="メイリオ"/>
          <w:color w:val="000000" w:themeColor="text1"/>
          <w:sz w:val="24"/>
          <w:szCs w:val="24"/>
        </w:rPr>
      </w:pPr>
    </w:p>
    <w:p w14:paraId="5505B2E1" w14:textId="6050301A" w:rsidR="00BA3B52" w:rsidRPr="004E2F3F" w:rsidRDefault="00BA3B52" w:rsidP="00BA3B52">
      <w:pPr>
        <w:pStyle w:val="ab"/>
        <w:numPr>
          <w:ilvl w:val="0"/>
          <w:numId w:val="2"/>
        </w:numPr>
        <w:spacing w:line="360" w:lineRule="exact"/>
        <w:ind w:leftChars="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lastRenderedPageBreak/>
        <w:t>向上支援費【ローテーション保育士雇用費】</w:t>
      </w:r>
      <w:r w:rsidR="008A626D" w:rsidRPr="004E2F3F">
        <w:rPr>
          <w:rFonts w:ascii="メイリオ" w:eastAsia="メイリオ" w:hAnsi="メイリオ" w:hint="eastAsia"/>
          <w:color w:val="000000" w:themeColor="text1"/>
          <w:sz w:val="24"/>
          <w:szCs w:val="24"/>
        </w:rPr>
        <w:t>※保育所・認定こども園（２・３号）のみ</w:t>
      </w:r>
    </w:p>
    <w:p w14:paraId="715EE51C" w14:textId="0580C997" w:rsidR="005422A5" w:rsidRDefault="005422A5" w:rsidP="005422A5">
      <w:pPr>
        <w:pStyle w:val="ab"/>
        <w:spacing w:line="360" w:lineRule="exact"/>
        <w:ind w:leftChars="0"/>
        <w:rPr>
          <w:rFonts w:ascii="メイリオ" w:eastAsia="メイリオ" w:hAnsi="メイリオ"/>
          <w:sz w:val="24"/>
          <w:szCs w:val="24"/>
        </w:rPr>
      </w:pPr>
      <w:r>
        <w:rPr>
          <w:rFonts w:ascii="メイリオ" w:eastAsia="メイリオ" w:hAnsi="メイリオ" w:hint="eastAsia"/>
          <w:sz w:val="24"/>
          <w:szCs w:val="24"/>
        </w:rPr>
        <w:t>令和３年度にローテーション保育士雇用費</w:t>
      </w:r>
      <w:r w:rsidRPr="00A2712B">
        <w:rPr>
          <w:rFonts w:ascii="メイリオ" w:eastAsia="メイリオ" w:hAnsi="メイリオ" w:hint="eastAsia"/>
          <w:sz w:val="24"/>
          <w:szCs w:val="24"/>
        </w:rPr>
        <w:t>を一度でも取っている施設を対象に、</w:t>
      </w:r>
    </w:p>
    <w:p w14:paraId="074B4824" w14:textId="4CEEABE7" w:rsidR="005422A5" w:rsidRDefault="005422A5" w:rsidP="005422A5">
      <w:pPr>
        <w:pStyle w:val="ab"/>
        <w:spacing w:line="360" w:lineRule="exact"/>
        <w:ind w:leftChars="0"/>
        <w:rPr>
          <w:rFonts w:ascii="メイリオ" w:eastAsia="メイリオ" w:hAnsi="メイリオ"/>
          <w:sz w:val="24"/>
          <w:szCs w:val="24"/>
        </w:rPr>
      </w:pPr>
      <w:r>
        <w:rPr>
          <w:rFonts w:ascii="メイリオ" w:eastAsia="メイリオ" w:hAnsi="メイリオ" w:hint="eastAsia"/>
          <w:sz w:val="24"/>
          <w:szCs w:val="24"/>
        </w:rPr>
        <w:t>10,900円×事業実施月数</w:t>
      </w:r>
    </w:p>
    <w:p w14:paraId="7B45AD9B" w14:textId="77777777" w:rsidR="005422A5" w:rsidRPr="005422A5" w:rsidRDefault="005422A5" w:rsidP="005422A5">
      <w:pPr>
        <w:pStyle w:val="ab"/>
        <w:spacing w:line="360" w:lineRule="exact"/>
        <w:ind w:leftChars="0"/>
        <w:rPr>
          <w:rFonts w:ascii="メイリオ" w:eastAsia="メイリオ" w:hAnsi="メイリオ"/>
          <w:sz w:val="24"/>
          <w:szCs w:val="24"/>
        </w:rPr>
      </w:pPr>
    </w:p>
    <w:p w14:paraId="5C3B6DBD" w14:textId="4D68003F" w:rsidR="00BA3B52" w:rsidRPr="004E2F3F" w:rsidRDefault="00BA3B52" w:rsidP="00BA3B52">
      <w:pPr>
        <w:pStyle w:val="ab"/>
        <w:numPr>
          <w:ilvl w:val="0"/>
          <w:numId w:val="2"/>
        </w:numPr>
        <w:spacing w:line="360" w:lineRule="exact"/>
        <w:ind w:leftChars="0"/>
        <w:rPr>
          <w:rFonts w:ascii="メイリオ" w:eastAsia="メイリオ" w:hAnsi="メイリオ"/>
          <w:color w:val="000000" w:themeColor="text1"/>
          <w:sz w:val="24"/>
          <w:szCs w:val="24"/>
        </w:rPr>
      </w:pPr>
      <w:r>
        <w:rPr>
          <w:rFonts w:ascii="メイリオ" w:eastAsia="メイリオ" w:hAnsi="メイリオ" w:hint="eastAsia"/>
          <w:sz w:val="24"/>
          <w:szCs w:val="24"/>
        </w:rPr>
        <w:t>向上支援費【安全な保育を実施するための職</w:t>
      </w:r>
      <w:r w:rsidRPr="004E2F3F">
        <w:rPr>
          <w:rFonts w:ascii="メイリオ" w:eastAsia="メイリオ" w:hAnsi="メイリオ" w:hint="eastAsia"/>
          <w:color w:val="000000" w:themeColor="text1"/>
          <w:sz w:val="24"/>
          <w:szCs w:val="24"/>
        </w:rPr>
        <w:t>員雇用費】</w:t>
      </w:r>
      <w:r w:rsidR="008A626D" w:rsidRPr="004E2F3F">
        <w:rPr>
          <w:rFonts w:ascii="メイリオ" w:eastAsia="メイリオ" w:hAnsi="メイリオ" w:hint="eastAsia"/>
          <w:color w:val="000000" w:themeColor="text1"/>
          <w:sz w:val="24"/>
          <w:szCs w:val="24"/>
        </w:rPr>
        <w:t>※小規模（A・B型）のみ</w:t>
      </w:r>
    </w:p>
    <w:p w14:paraId="0E30FF9C" w14:textId="0B0A630A" w:rsidR="005422A5" w:rsidRPr="004E2F3F" w:rsidRDefault="005422A5" w:rsidP="005422A5">
      <w:pPr>
        <w:pStyle w:val="ab"/>
        <w:spacing w:line="360" w:lineRule="exact"/>
        <w:ind w:leftChars="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令和３年度に安全な保育を実施するための職員雇用費を一度でも取っている施設を対象に、</w:t>
      </w:r>
    </w:p>
    <w:p w14:paraId="579EF24C" w14:textId="5CB3A7AD" w:rsidR="00BA3B52" w:rsidRPr="004E2F3F" w:rsidRDefault="005422A5" w:rsidP="005422A5">
      <w:pPr>
        <w:pStyle w:val="ab"/>
        <w:spacing w:line="360" w:lineRule="exact"/>
        <w:ind w:leftChars="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5,100円×事業実施月数</w:t>
      </w:r>
    </w:p>
    <w:p w14:paraId="79C85753" w14:textId="77777777" w:rsidR="002A262D" w:rsidRPr="004E2F3F" w:rsidRDefault="002A262D" w:rsidP="002007A3">
      <w:pPr>
        <w:spacing w:line="360" w:lineRule="exact"/>
        <w:ind w:leftChars="100" w:left="210"/>
        <w:rPr>
          <w:rFonts w:ascii="メイリオ" w:eastAsia="メイリオ" w:hAnsi="メイリオ"/>
          <w:color w:val="000000" w:themeColor="text1"/>
          <w:sz w:val="24"/>
          <w:szCs w:val="24"/>
        </w:rPr>
      </w:pPr>
    </w:p>
    <w:p w14:paraId="5DE8FCBA" w14:textId="5D851256" w:rsidR="00CF0D6B" w:rsidRPr="004E2F3F" w:rsidRDefault="00660E3C" w:rsidP="00CF0D6B">
      <w:pPr>
        <w:shd w:val="clear" w:color="auto" w:fill="B4C6E7" w:themeFill="accent5" w:themeFillTint="66"/>
        <w:spacing w:line="360" w:lineRule="exact"/>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10</w:t>
      </w:r>
      <w:r w:rsidR="00CF0D6B" w:rsidRPr="004E2F3F">
        <w:rPr>
          <w:rFonts w:ascii="メイリオ" w:eastAsia="メイリオ" w:hAnsi="メイリオ" w:hint="eastAsia"/>
          <w:color w:val="000000" w:themeColor="text1"/>
          <w:sz w:val="24"/>
          <w:szCs w:val="24"/>
        </w:rPr>
        <w:t xml:space="preserve">　その他</w:t>
      </w:r>
    </w:p>
    <w:p w14:paraId="734672F4" w14:textId="6FB72283" w:rsidR="00CF0D6B" w:rsidRPr="004E2F3F" w:rsidRDefault="00861D39" w:rsidP="00861D39">
      <w:pPr>
        <w:spacing w:line="360" w:lineRule="exact"/>
        <w:ind w:leftChars="100" w:left="210" w:firstLineChars="100" w:firstLine="240"/>
        <w:rPr>
          <w:rFonts w:ascii="メイリオ" w:eastAsia="メイリオ" w:hAnsi="メイリオ"/>
          <w:b/>
          <w:color w:val="000000" w:themeColor="text1"/>
          <w:sz w:val="24"/>
          <w:szCs w:val="24"/>
        </w:rPr>
      </w:pPr>
      <w:r w:rsidRPr="004E2F3F">
        <w:rPr>
          <w:rFonts w:ascii="メイリオ" w:eastAsia="メイリオ" w:hAnsi="メイリオ"/>
          <w:b/>
          <w:color w:val="000000" w:themeColor="text1"/>
          <w:sz w:val="24"/>
          <w:szCs w:val="24"/>
        </w:rPr>
        <w:t>(1)</w:t>
      </w:r>
      <w:r w:rsidRPr="004E2F3F">
        <w:rPr>
          <w:rFonts w:ascii="メイリオ" w:eastAsia="メイリオ" w:hAnsi="メイリオ" w:hint="eastAsia"/>
          <w:b/>
          <w:color w:val="000000" w:themeColor="text1"/>
          <w:sz w:val="24"/>
          <w:szCs w:val="24"/>
        </w:rPr>
        <w:t xml:space="preserve">　</w:t>
      </w:r>
      <w:r w:rsidR="008A626D" w:rsidRPr="004E2F3F">
        <w:rPr>
          <w:rFonts w:ascii="メイリオ" w:eastAsia="メイリオ" w:hAnsi="メイリオ"/>
          <w:b/>
          <w:color w:val="000000" w:themeColor="text1"/>
          <w:sz w:val="24"/>
          <w:szCs w:val="24"/>
        </w:rPr>
        <w:t>令和４年４月から施設種別</w:t>
      </w:r>
      <w:r w:rsidR="008A626D" w:rsidRPr="004E2F3F">
        <w:rPr>
          <w:rFonts w:ascii="メイリオ" w:eastAsia="メイリオ" w:hAnsi="メイリオ" w:hint="eastAsia"/>
          <w:b/>
          <w:color w:val="000000" w:themeColor="text1"/>
          <w:sz w:val="24"/>
          <w:szCs w:val="24"/>
        </w:rPr>
        <w:t>を</w:t>
      </w:r>
      <w:r w:rsidR="00CF0D6B" w:rsidRPr="004E2F3F">
        <w:rPr>
          <w:rFonts w:ascii="メイリオ" w:eastAsia="メイリオ" w:hAnsi="メイリオ"/>
          <w:b/>
          <w:color w:val="000000" w:themeColor="text1"/>
          <w:sz w:val="24"/>
          <w:szCs w:val="24"/>
        </w:rPr>
        <w:t>変更する施設について</w:t>
      </w:r>
    </w:p>
    <w:p w14:paraId="70B4F7FC" w14:textId="775A4ABC" w:rsidR="00CF0D6B" w:rsidRPr="004E2F3F" w:rsidRDefault="00CF0D6B" w:rsidP="00861D39">
      <w:pPr>
        <w:spacing w:line="360" w:lineRule="exact"/>
        <w:ind w:leftChars="200" w:left="420" w:firstLineChars="100" w:firstLine="240"/>
        <w:rPr>
          <w:rFonts w:ascii="メイリオ" w:eastAsia="メイリオ" w:hAnsi="メイリオ"/>
          <w:color w:val="000000" w:themeColor="text1"/>
          <w:sz w:val="24"/>
          <w:szCs w:val="24"/>
        </w:rPr>
      </w:pPr>
      <w:r w:rsidRPr="004E2F3F">
        <w:rPr>
          <w:rFonts w:ascii="メイリオ" w:eastAsia="メイリオ" w:hAnsi="メイリオ" w:hint="eastAsia"/>
          <w:color w:val="000000" w:themeColor="text1"/>
          <w:sz w:val="24"/>
          <w:szCs w:val="24"/>
        </w:rPr>
        <w:t>４月以降分は、４月以降の施設種別等で</w:t>
      </w:r>
      <w:r w:rsidR="008A626D" w:rsidRPr="004E2F3F">
        <w:rPr>
          <w:rFonts w:ascii="メイリオ" w:eastAsia="メイリオ" w:hAnsi="メイリオ" w:hint="eastAsia"/>
          <w:color w:val="000000" w:themeColor="text1"/>
          <w:sz w:val="24"/>
          <w:szCs w:val="24"/>
        </w:rPr>
        <w:t>助成</w:t>
      </w:r>
      <w:r w:rsidRPr="004E2F3F">
        <w:rPr>
          <w:rFonts w:ascii="メイリオ" w:eastAsia="メイリオ" w:hAnsi="メイリオ" w:hint="eastAsia"/>
          <w:color w:val="000000" w:themeColor="text1"/>
          <w:sz w:val="24"/>
          <w:szCs w:val="24"/>
        </w:rPr>
        <w:t>見込額を計算するため、同封の「算定シート」には、令和４年度分の記載がありません。令和４年度分は記載せずにご提出ください。金額の算定が終わり次第、ご案内させていただきます。（５月～６月頃）</w:t>
      </w:r>
    </w:p>
    <w:p w14:paraId="699A6B1E" w14:textId="77777777" w:rsidR="00CF0D6B" w:rsidRPr="004E2F3F" w:rsidRDefault="00CF0D6B" w:rsidP="00CF0D6B">
      <w:pPr>
        <w:spacing w:line="360" w:lineRule="exact"/>
        <w:ind w:leftChars="100" w:left="210"/>
        <w:rPr>
          <w:rFonts w:ascii="メイリオ" w:eastAsia="メイリオ" w:hAnsi="メイリオ"/>
          <w:color w:val="000000" w:themeColor="text1"/>
          <w:sz w:val="24"/>
          <w:szCs w:val="24"/>
        </w:rPr>
      </w:pPr>
    </w:p>
    <w:p w14:paraId="640C3F61" w14:textId="2B8E7798" w:rsidR="00CF0D6B" w:rsidRPr="004E2F3F" w:rsidRDefault="00861D39" w:rsidP="00861D39">
      <w:pPr>
        <w:spacing w:line="360" w:lineRule="exact"/>
        <w:ind w:leftChars="100" w:left="210" w:firstLineChars="100" w:firstLine="240"/>
        <w:rPr>
          <w:rFonts w:ascii="メイリオ" w:eastAsia="メイリオ" w:hAnsi="メイリオ"/>
          <w:b/>
          <w:color w:val="000000" w:themeColor="text1"/>
          <w:sz w:val="24"/>
          <w:szCs w:val="24"/>
        </w:rPr>
      </w:pPr>
      <w:r w:rsidRPr="004E2F3F">
        <w:rPr>
          <w:rFonts w:ascii="メイリオ" w:eastAsia="メイリオ" w:hAnsi="メイリオ"/>
          <w:b/>
          <w:color w:val="000000" w:themeColor="text1"/>
          <w:sz w:val="24"/>
          <w:szCs w:val="24"/>
        </w:rPr>
        <w:t>(2)</w:t>
      </w:r>
      <w:r w:rsidRPr="004E2F3F">
        <w:rPr>
          <w:rFonts w:ascii="メイリオ" w:eastAsia="メイリオ" w:hAnsi="メイリオ" w:hint="eastAsia"/>
          <w:b/>
          <w:color w:val="000000" w:themeColor="text1"/>
          <w:sz w:val="24"/>
          <w:szCs w:val="24"/>
        </w:rPr>
        <w:t xml:space="preserve">　</w:t>
      </w:r>
      <w:r w:rsidR="008A626D" w:rsidRPr="004E2F3F">
        <w:rPr>
          <w:rFonts w:ascii="メイリオ" w:eastAsia="メイリオ" w:hAnsi="メイリオ"/>
          <w:b/>
          <w:color w:val="000000" w:themeColor="text1"/>
          <w:sz w:val="24"/>
          <w:szCs w:val="24"/>
        </w:rPr>
        <w:t>令和４年４月から利用定員</w:t>
      </w:r>
      <w:r w:rsidR="008A626D" w:rsidRPr="004E2F3F">
        <w:rPr>
          <w:rFonts w:ascii="メイリオ" w:eastAsia="メイリオ" w:hAnsi="メイリオ" w:hint="eastAsia"/>
          <w:b/>
          <w:color w:val="000000" w:themeColor="text1"/>
          <w:sz w:val="24"/>
          <w:szCs w:val="24"/>
        </w:rPr>
        <w:t>を</w:t>
      </w:r>
      <w:r w:rsidR="00CF0D6B" w:rsidRPr="004E2F3F">
        <w:rPr>
          <w:rFonts w:ascii="メイリオ" w:eastAsia="メイリオ" w:hAnsi="メイリオ"/>
          <w:b/>
          <w:color w:val="000000" w:themeColor="text1"/>
          <w:sz w:val="24"/>
          <w:szCs w:val="24"/>
        </w:rPr>
        <w:t>変更する施設について</w:t>
      </w:r>
    </w:p>
    <w:p w14:paraId="2BEBAB35" w14:textId="3F6718B6" w:rsidR="00CF0D6B" w:rsidRDefault="00CF0D6B" w:rsidP="00861D39">
      <w:pPr>
        <w:spacing w:line="360" w:lineRule="exact"/>
        <w:ind w:leftChars="200" w:left="420" w:firstLineChars="100" w:firstLine="240"/>
        <w:rPr>
          <w:rFonts w:ascii="メイリオ" w:eastAsia="メイリオ" w:hAnsi="メイリオ"/>
          <w:sz w:val="24"/>
          <w:szCs w:val="24"/>
        </w:rPr>
      </w:pPr>
      <w:r w:rsidRPr="004E2F3F">
        <w:rPr>
          <w:rFonts w:ascii="メイリオ" w:eastAsia="メイリオ" w:hAnsi="メイリオ" w:hint="eastAsia"/>
          <w:color w:val="000000" w:themeColor="text1"/>
          <w:sz w:val="24"/>
          <w:szCs w:val="24"/>
        </w:rPr>
        <w:t>保育士・幼稚園教諭等処遇改善臨時特例事業賃金改善計画書（様式１）に記載</w:t>
      </w:r>
      <w:r>
        <w:rPr>
          <w:rFonts w:ascii="メイリオ" w:eastAsia="メイリオ" w:hAnsi="メイリオ" w:hint="eastAsia"/>
          <w:sz w:val="24"/>
          <w:szCs w:val="24"/>
        </w:rPr>
        <w:t>のあります「令和４年４月に利用定員の変更はありますか」に「〇</w:t>
      </w:r>
      <w:r w:rsidRPr="00CF0D6B">
        <w:rPr>
          <w:rFonts w:ascii="メイリオ" w:eastAsia="メイリオ" w:hAnsi="メイリオ" w:hint="eastAsia"/>
          <w:sz w:val="24"/>
          <w:szCs w:val="24"/>
        </w:rPr>
        <w:t>」でお答えください。令和４年度分の金額の再算定が終わり次第、変更内容をご案内させていただきます。（５月～６月頃）金額は、増減する場合があります。</w:t>
      </w:r>
    </w:p>
    <w:p w14:paraId="65857FDF" w14:textId="0CBB2D4C" w:rsidR="00CF0D6B" w:rsidRPr="00693A18" w:rsidRDefault="00CF0D6B" w:rsidP="00CF0D6B">
      <w:pPr>
        <w:spacing w:line="360" w:lineRule="exact"/>
        <w:rPr>
          <w:rFonts w:ascii="メイリオ" w:eastAsia="メイリオ" w:hAnsi="メイリオ"/>
          <w:sz w:val="24"/>
          <w:szCs w:val="24"/>
        </w:rPr>
      </w:pPr>
    </w:p>
    <w:p w14:paraId="0C57A307" w14:textId="5E58E1B0" w:rsidR="00FD082E" w:rsidRPr="000B6A98" w:rsidRDefault="00660E3C" w:rsidP="000B6A98">
      <w:pPr>
        <w:shd w:val="clear" w:color="auto" w:fill="B4C6E7" w:themeFill="accent5" w:themeFillTint="66"/>
        <w:spacing w:line="360" w:lineRule="exact"/>
        <w:rPr>
          <w:rFonts w:ascii="メイリオ" w:eastAsia="メイリオ" w:hAnsi="メイリオ"/>
          <w:sz w:val="24"/>
          <w:szCs w:val="24"/>
        </w:rPr>
      </w:pPr>
      <w:r>
        <w:rPr>
          <w:rFonts w:ascii="メイリオ" w:eastAsia="メイリオ" w:hAnsi="メイリオ" w:hint="eastAsia"/>
          <w:sz w:val="24"/>
          <w:szCs w:val="24"/>
        </w:rPr>
        <w:t>11</w:t>
      </w:r>
      <w:r w:rsidR="00FD082E" w:rsidRPr="000B6A98">
        <w:rPr>
          <w:rFonts w:ascii="メイリオ" w:eastAsia="メイリオ" w:hAnsi="メイリオ" w:hint="eastAsia"/>
          <w:sz w:val="24"/>
          <w:szCs w:val="24"/>
        </w:rPr>
        <w:t xml:space="preserve">　問合せ先</w:t>
      </w:r>
      <w:r w:rsidR="00C62945">
        <w:rPr>
          <w:rFonts w:ascii="メイリオ" w:eastAsia="メイリオ" w:hAnsi="メイリオ" w:hint="eastAsia"/>
          <w:sz w:val="24"/>
          <w:szCs w:val="24"/>
        </w:rPr>
        <w:t>等</w:t>
      </w:r>
    </w:p>
    <w:p w14:paraId="50304AB5" w14:textId="712BD39C" w:rsidR="00C62945" w:rsidRDefault="001659F8" w:rsidP="000B6A98">
      <w:pPr>
        <w:spacing w:line="360" w:lineRule="exact"/>
        <w:rPr>
          <w:rFonts w:ascii="メイリオ" w:eastAsia="メイリオ" w:hAnsi="メイリオ"/>
          <w:sz w:val="24"/>
          <w:szCs w:val="24"/>
        </w:rPr>
      </w:pPr>
      <w:r>
        <w:rPr>
          <w:rFonts w:ascii="メイリオ" w:eastAsia="メイリオ" w:hAnsi="メイリオ"/>
          <w:noProof/>
          <w:sz w:val="24"/>
          <w:szCs w:val="24"/>
        </w:rPr>
        <mc:AlternateContent>
          <mc:Choice Requires="wps">
            <w:drawing>
              <wp:anchor distT="0" distB="0" distL="114300" distR="114300" simplePos="0" relativeHeight="251890688" behindDoc="0" locked="0" layoutInCell="1" allowOverlap="1" wp14:anchorId="02AAEAB6" wp14:editId="39745116">
                <wp:simplePos x="0" y="0"/>
                <wp:positionH relativeFrom="margin">
                  <wp:align>right</wp:align>
                </wp:positionH>
                <wp:positionV relativeFrom="paragraph">
                  <wp:posOffset>76200</wp:posOffset>
                </wp:positionV>
                <wp:extent cx="3032760" cy="1722120"/>
                <wp:effectExtent l="0" t="0" r="15240" b="11430"/>
                <wp:wrapNone/>
                <wp:docPr id="4" name="テキスト ボックス 4"/>
                <wp:cNvGraphicFramePr/>
                <a:graphic xmlns:a="http://schemas.openxmlformats.org/drawingml/2006/main">
                  <a:graphicData uri="http://schemas.microsoft.com/office/word/2010/wordprocessingShape">
                    <wps:wsp>
                      <wps:cNvSpPr txBox="1"/>
                      <wps:spPr>
                        <a:xfrm>
                          <a:off x="0" y="0"/>
                          <a:ext cx="3032760" cy="1722120"/>
                        </a:xfrm>
                        <a:prstGeom prst="rect">
                          <a:avLst/>
                        </a:prstGeom>
                        <a:solidFill>
                          <a:schemeClr val="lt1"/>
                        </a:solidFill>
                        <a:ln w="12700">
                          <a:solidFill>
                            <a:prstClr val="black"/>
                          </a:solidFill>
                        </a:ln>
                      </wps:spPr>
                      <wps:txbx>
                        <w:txbxContent>
                          <w:p w14:paraId="73FD3C3A" w14:textId="12D641D1" w:rsidR="00BF2C9E" w:rsidRPr="00BF2C9E" w:rsidRDefault="00BF2C9E" w:rsidP="00BF2C9E">
                            <w:pPr>
                              <w:rPr>
                                <w:rFonts w:ascii="メイリオ" w:eastAsia="メイリオ" w:hAnsi="メイリオ"/>
                                <w:b/>
                                <w:sz w:val="24"/>
                                <w:szCs w:val="24"/>
                                <w:u w:val="double"/>
                              </w:rPr>
                            </w:pPr>
                            <w:r w:rsidRPr="00BF2C9E">
                              <w:rPr>
                                <w:rFonts w:ascii="メイリオ" w:eastAsia="メイリオ" w:hAnsi="メイリオ" w:hint="eastAsia"/>
                                <w:b/>
                                <w:sz w:val="24"/>
                                <w:szCs w:val="24"/>
                                <w:u w:val="double"/>
                              </w:rPr>
                              <w:t>【</w:t>
                            </w:r>
                            <w:r>
                              <w:rPr>
                                <w:rFonts w:ascii="メイリオ" w:eastAsia="メイリオ" w:hAnsi="メイリオ"/>
                                <w:b/>
                                <w:sz w:val="24"/>
                                <w:szCs w:val="24"/>
                                <w:u w:val="double"/>
                              </w:rPr>
                              <w:t>6・7・9・10</w:t>
                            </w:r>
                            <w:r w:rsidRPr="00BF2C9E">
                              <w:rPr>
                                <w:rFonts w:ascii="メイリオ" w:eastAsia="メイリオ" w:hAnsi="メイリオ"/>
                                <w:b/>
                                <w:sz w:val="24"/>
                                <w:szCs w:val="24"/>
                                <w:u w:val="double"/>
                              </w:rPr>
                              <w:t>について</w:t>
                            </w:r>
                            <w:r w:rsidRPr="00BF2C9E">
                              <w:rPr>
                                <w:rFonts w:ascii="メイリオ" w:eastAsia="メイリオ" w:hAnsi="メイリオ" w:hint="eastAsia"/>
                                <w:b/>
                                <w:sz w:val="24"/>
                                <w:szCs w:val="24"/>
                                <w:u w:val="double"/>
                              </w:rPr>
                              <w:t>】</w:t>
                            </w:r>
                          </w:p>
                          <w:p w14:paraId="54FC7CAC" w14:textId="22AD1B2C" w:rsidR="00BF2C9E" w:rsidRPr="00BF2C9E" w:rsidRDefault="00BF2C9E" w:rsidP="00BF2C9E">
                            <w:pPr>
                              <w:spacing w:line="360" w:lineRule="exact"/>
                              <w:rPr>
                                <w:rFonts w:ascii="メイリオ" w:eastAsia="メイリオ" w:hAnsi="メイリオ"/>
                                <w:sz w:val="22"/>
                              </w:rPr>
                            </w:pPr>
                            <w:r>
                              <w:rPr>
                                <w:rFonts w:ascii="メイリオ" w:eastAsia="メイリオ" w:hAnsi="メイリオ" w:hint="eastAsia"/>
                                <w:sz w:val="22"/>
                              </w:rPr>
                              <w:t>横浜市</w:t>
                            </w:r>
                            <w:r w:rsidRPr="00BF2C9E">
                              <w:rPr>
                                <w:rFonts w:ascii="メイリオ" w:eastAsia="メイリオ" w:hAnsi="メイリオ" w:hint="eastAsia"/>
                                <w:sz w:val="22"/>
                              </w:rPr>
                              <w:t>コールセンター</w:t>
                            </w:r>
                          </w:p>
                          <w:p w14:paraId="7547B935" w14:textId="70B8BDB3" w:rsidR="00BF2C9E" w:rsidRDefault="001659F8" w:rsidP="00BF2C9E">
                            <w:pPr>
                              <w:spacing w:line="360" w:lineRule="exact"/>
                              <w:rPr>
                                <w:rFonts w:ascii="メイリオ" w:eastAsia="メイリオ" w:hAnsi="メイリオ"/>
                                <w:sz w:val="24"/>
                                <w:szCs w:val="24"/>
                              </w:rPr>
                            </w:pPr>
                            <w:r w:rsidRPr="001659F8">
                              <w:rPr>
                                <w:rFonts w:ascii="メイリオ" w:eastAsia="メイリオ" w:hAnsi="メイリオ" w:hint="eastAsia"/>
                                <w:sz w:val="24"/>
                                <w:szCs w:val="24"/>
                              </w:rPr>
                              <w:t>０４５</w:t>
                            </w:r>
                            <w:r w:rsidRPr="001659F8">
                              <w:rPr>
                                <w:rFonts w:ascii="メイリオ" w:eastAsia="メイリオ" w:hAnsi="メイリオ"/>
                                <w:sz w:val="24"/>
                                <w:szCs w:val="24"/>
                              </w:rPr>
                              <w:t>-９１２-２６８９</w:t>
                            </w:r>
                          </w:p>
                          <w:p w14:paraId="5B992794" w14:textId="72050E28" w:rsidR="00BF2C9E" w:rsidRPr="00BF2C9E" w:rsidRDefault="001659F8" w:rsidP="00BF2C9E">
                            <w:pPr>
                              <w:spacing w:line="360" w:lineRule="exact"/>
                              <w:rPr>
                                <w:rFonts w:ascii="メイリオ" w:eastAsia="メイリオ" w:hAnsi="メイリオ"/>
                                <w:sz w:val="24"/>
                                <w:szCs w:val="24"/>
                              </w:rPr>
                            </w:pPr>
                            <w:r w:rsidRPr="00CF0D6B">
                              <w:rPr>
                                <w:rFonts w:ascii="メイリオ" w:eastAsia="メイリオ" w:hAnsi="メイリオ"/>
                                <w:sz w:val="24"/>
                                <w:szCs w:val="28"/>
                              </w:rPr>
                              <w:t>平日</w:t>
                            </w:r>
                            <w:r>
                              <w:rPr>
                                <w:rFonts w:ascii="メイリオ" w:eastAsia="メイリオ" w:hAnsi="メイリオ"/>
                                <w:sz w:val="24"/>
                                <w:szCs w:val="28"/>
                              </w:rPr>
                              <w:t>10</w:t>
                            </w:r>
                            <w:r w:rsidRPr="00CF0D6B">
                              <w:rPr>
                                <w:rFonts w:ascii="メイリオ" w:eastAsia="メイリオ" w:hAnsi="メイリオ"/>
                                <w:sz w:val="24"/>
                                <w:szCs w:val="28"/>
                              </w:rPr>
                              <w:t>時00分から</w:t>
                            </w:r>
                            <w:r>
                              <w:rPr>
                                <w:rFonts w:ascii="メイリオ" w:eastAsia="メイリオ" w:hAnsi="メイリオ"/>
                                <w:sz w:val="24"/>
                                <w:szCs w:val="28"/>
                              </w:rPr>
                              <w:t>16</w:t>
                            </w:r>
                            <w:r w:rsidRPr="00CF0D6B">
                              <w:rPr>
                                <w:rFonts w:ascii="メイリオ" w:eastAsia="メイリオ" w:hAnsi="メイリオ"/>
                                <w:sz w:val="24"/>
                                <w:szCs w:val="28"/>
                              </w:rPr>
                              <w:t>時00分</w:t>
                            </w:r>
                          </w:p>
                          <w:p w14:paraId="1D904663" w14:textId="393F1B5D" w:rsidR="00BF2C9E" w:rsidRPr="004E2F3F" w:rsidRDefault="008A626D" w:rsidP="008A626D">
                            <w:pPr>
                              <w:spacing w:line="360" w:lineRule="exact"/>
                              <w:rPr>
                                <w:color w:val="000000" w:themeColor="text1"/>
                              </w:rPr>
                            </w:pPr>
                            <w:r w:rsidRPr="004E2F3F">
                              <w:rPr>
                                <w:rFonts w:ascii="メイリオ" w:eastAsia="メイリオ" w:hAnsi="メイリオ" w:hint="eastAsia"/>
                                <w:color w:val="000000" w:themeColor="text1"/>
                                <w:sz w:val="22"/>
                              </w:rPr>
                              <w:t>※請求ソフト等</w:t>
                            </w:r>
                            <w:r w:rsidRPr="004E2F3F">
                              <w:rPr>
                                <w:rFonts w:ascii="メイリオ" w:eastAsia="メイリオ" w:hAnsi="メイリオ"/>
                                <w:color w:val="000000" w:themeColor="text1"/>
                                <w:sz w:val="22"/>
                              </w:rPr>
                              <w:t>の</w:t>
                            </w:r>
                            <w:r w:rsidRPr="004E2F3F">
                              <w:rPr>
                                <w:rFonts w:ascii="メイリオ" w:eastAsia="メイリオ" w:hAnsi="メイリオ" w:hint="eastAsia"/>
                                <w:color w:val="000000" w:themeColor="text1"/>
                                <w:sz w:val="22"/>
                              </w:rPr>
                              <w:t>コールセンター（０４５－９１２－２５６０）とは</w:t>
                            </w:r>
                            <w:r w:rsidRPr="004E2F3F">
                              <w:rPr>
                                <w:rFonts w:ascii="メイリオ" w:eastAsia="メイリオ" w:hAnsi="メイリオ"/>
                                <w:color w:val="000000" w:themeColor="text1"/>
                                <w:sz w:val="22"/>
                              </w:rPr>
                              <w:t>番号が異なります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AEAB6" id="_x0000_t202" coordsize="21600,21600" o:spt="202" path="m,l,21600r21600,l21600,xe">
                <v:stroke joinstyle="miter"/>
                <v:path gradientshapeok="t" o:connecttype="rect"/>
              </v:shapetype>
              <v:shape id="テキスト ボックス 4" o:spid="_x0000_s1027" type="#_x0000_t202" style="position:absolute;left:0;text-align:left;margin-left:187.6pt;margin-top:6pt;width:238.8pt;height:135.6pt;z-index:251890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" fillcolor="white [3201]" strokeweight="1pt">
                <v:textbox>
                  <w:txbxContent>
                    <w:p w14:paraId="73FD3C3A" w14:textId="12D641D1" w:rsidR="00BF2C9E" w:rsidRPr="00BF2C9E" w:rsidRDefault="00BF2C9E" w:rsidP="00BF2C9E">
                      <w:pPr>
                        <w:rPr>
                          <w:rFonts w:ascii="メイリオ" w:eastAsia="メイリオ" w:hAnsi="メイリオ"/>
                          <w:b/>
                          <w:sz w:val="24"/>
                          <w:szCs w:val="24"/>
                          <w:u w:val="double"/>
                        </w:rPr>
                      </w:pPr>
                      <w:r w:rsidRPr="00BF2C9E">
                        <w:rPr>
                          <w:rFonts w:ascii="メイリオ" w:eastAsia="メイリオ" w:hAnsi="メイリオ" w:hint="eastAsia"/>
                          <w:b/>
                          <w:sz w:val="24"/>
                          <w:szCs w:val="24"/>
                          <w:u w:val="double"/>
                        </w:rPr>
                        <w:t>【</w:t>
                      </w:r>
                      <w:r>
                        <w:rPr>
                          <w:rFonts w:ascii="メイリオ" w:eastAsia="メイリオ" w:hAnsi="メイリオ"/>
                          <w:b/>
                          <w:sz w:val="24"/>
                          <w:szCs w:val="24"/>
                          <w:u w:val="double"/>
                        </w:rPr>
                        <w:t>6・7・9・10</w:t>
                      </w:r>
                      <w:r w:rsidRPr="00BF2C9E">
                        <w:rPr>
                          <w:rFonts w:ascii="メイリオ" w:eastAsia="メイリオ" w:hAnsi="メイリオ"/>
                          <w:b/>
                          <w:sz w:val="24"/>
                          <w:szCs w:val="24"/>
                          <w:u w:val="double"/>
                        </w:rPr>
                        <w:t>について</w:t>
                      </w:r>
                      <w:r w:rsidRPr="00BF2C9E">
                        <w:rPr>
                          <w:rFonts w:ascii="メイリオ" w:eastAsia="メイリオ" w:hAnsi="メイリオ" w:hint="eastAsia"/>
                          <w:b/>
                          <w:sz w:val="24"/>
                          <w:szCs w:val="24"/>
                          <w:u w:val="double"/>
                        </w:rPr>
                        <w:t>】</w:t>
                      </w:r>
                    </w:p>
                    <w:p w14:paraId="54FC7CAC" w14:textId="22AD1B2C" w:rsidR="00BF2C9E" w:rsidRPr="00BF2C9E" w:rsidRDefault="00BF2C9E" w:rsidP="00BF2C9E">
                      <w:pPr>
                        <w:spacing w:line="360" w:lineRule="exact"/>
                        <w:rPr>
                          <w:rFonts w:ascii="メイリオ" w:eastAsia="メイリオ" w:hAnsi="メイリオ"/>
                          <w:sz w:val="22"/>
                        </w:rPr>
                      </w:pPr>
                      <w:r>
                        <w:rPr>
                          <w:rFonts w:ascii="メイリオ" w:eastAsia="メイリオ" w:hAnsi="メイリオ" w:hint="eastAsia"/>
                          <w:sz w:val="22"/>
                        </w:rPr>
                        <w:t>横浜市</w:t>
                      </w:r>
                      <w:r w:rsidRPr="00BF2C9E">
                        <w:rPr>
                          <w:rFonts w:ascii="メイリオ" w:eastAsia="メイリオ" w:hAnsi="メイリオ" w:hint="eastAsia"/>
                          <w:sz w:val="22"/>
                        </w:rPr>
                        <w:t>コールセンター</w:t>
                      </w:r>
                    </w:p>
                    <w:p w14:paraId="7547B935" w14:textId="70B8BDB3" w:rsidR="00BF2C9E" w:rsidRDefault="001659F8" w:rsidP="00BF2C9E">
                      <w:pPr>
                        <w:spacing w:line="360" w:lineRule="exact"/>
                        <w:rPr>
                          <w:rFonts w:ascii="メイリオ" w:eastAsia="メイリオ" w:hAnsi="メイリオ"/>
                          <w:sz w:val="24"/>
                          <w:szCs w:val="24"/>
                        </w:rPr>
                      </w:pPr>
                      <w:r w:rsidRPr="001659F8">
                        <w:rPr>
                          <w:rFonts w:ascii="メイリオ" w:eastAsia="メイリオ" w:hAnsi="メイリオ" w:hint="eastAsia"/>
                          <w:sz w:val="24"/>
                          <w:szCs w:val="24"/>
                        </w:rPr>
                        <w:t>０４５</w:t>
                      </w:r>
                      <w:r w:rsidRPr="001659F8">
                        <w:rPr>
                          <w:rFonts w:ascii="メイリオ" w:eastAsia="メイリオ" w:hAnsi="メイリオ"/>
                          <w:sz w:val="24"/>
                          <w:szCs w:val="24"/>
                        </w:rPr>
                        <w:t>-９１２-２６８９</w:t>
                      </w:r>
                    </w:p>
                    <w:p w14:paraId="5B992794" w14:textId="72050E28" w:rsidR="00BF2C9E" w:rsidRPr="00BF2C9E" w:rsidRDefault="001659F8" w:rsidP="00BF2C9E">
                      <w:pPr>
                        <w:spacing w:line="360" w:lineRule="exact"/>
                        <w:rPr>
                          <w:rFonts w:ascii="メイリオ" w:eastAsia="メイリオ" w:hAnsi="メイリオ"/>
                          <w:sz w:val="24"/>
                          <w:szCs w:val="24"/>
                        </w:rPr>
                      </w:pPr>
                      <w:r w:rsidRPr="00CF0D6B">
                        <w:rPr>
                          <w:rFonts w:ascii="メイリオ" w:eastAsia="メイリオ" w:hAnsi="メイリオ"/>
                          <w:sz w:val="24"/>
                          <w:szCs w:val="28"/>
                        </w:rPr>
                        <w:t>平日</w:t>
                      </w:r>
                      <w:r>
                        <w:rPr>
                          <w:rFonts w:ascii="メイリオ" w:eastAsia="メイリオ" w:hAnsi="メイリオ"/>
                          <w:sz w:val="24"/>
                          <w:szCs w:val="28"/>
                        </w:rPr>
                        <w:t>10</w:t>
                      </w:r>
                      <w:r w:rsidRPr="00CF0D6B">
                        <w:rPr>
                          <w:rFonts w:ascii="メイリオ" w:eastAsia="メイリオ" w:hAnsi="メイリオ"/>
                          <w:sz w:val="24"/>
                          <w:szCs w:val="28"/>
                        </w:rPr>
                        <w:t>時00分から</w:t>
                      </w:r>
                      <w:r>
                        <w:rPr>
                          <w:rFonts w:ascii="メイリオ" w:eastAsia="メイリオ" w:hAnsi="メイリオ"/>
                          <w:sz w:val="24"/>
                          <w:szCs w:val="28"/>
                        </w:rPr>
                        <w:t>16</w:t>
                      </w:r>
                      <w:r w:rsidRPr="00CF0D6B">
                        <w:rPr>
                          <w:rFonts w:ascii="メイリオ" w:eastAsia="メイリオ" w:hAnsi="メイリオ"/>
                          <w:sz w:val="24"/>
                          <w:szCs w:val="28"/>
                        </w:rPr>
                        <w:t>時00分</w:t>
                      </w:r>
                    </w:p>
                    <w:p w14:paraId="1D904663" w14:textId="393F1B5D" w:rsidR="00BF2C9E" w:rsidRPr="004E2F3F" w:rsidRDefault="008A626D" w:rsidP="008A626D">
                      <w:pPr>
                        <w:spacing w:line="360" w:lineRule="exact"/>
                        <w:rPr>
                          <w:color w:val="000000" w:themeColor="text1"/>
                        </w:rPr>
                      </w:pPr>
                      <w:r w:rsidRPr="004E2F3F">
                        <w:rPr>
                          <w:rFonts w:ascii="メイリオ" w:eastAsia="メイリオ" w:hAnsi="メイリオ" w:hint="eastAsia"/>
                          <w:color w:val="000000" w:themeColor="text1"/>
                          <w:sz w:val="22"/>
                        </w:rPr>
                        <w:t>※請求ソフト等</w:t>
                      </w:r>
                      <w:r w:rsidRPr="004E2F3F">
                        <w:rPr>
                          <w:rFonts w:ascii="メイリオ" w:eastAsia="メイリオ" w:hAnsi="メイリオ"/>
                          <w:color w:val="000000" w:themeColor="text1"/>
                          <w:sz w:val="22"/>
                        </w:rPr>
                        <w:t>の</w:t>
                      </w:r>
                      <w:r w:rsidRPr="004E2F3F">
                        <w:rPr>
                          <w:rFonts w:ascii="メイリオ" w:eastAsia="メイリオ" w:hAnsi="メイリオ" w:hint="eastAsia"/>
                          <w:color w:val="000000" w:themeColor="text1"/>
                          <w:sz w:val="22"/>
                        </w:rPr>
                        <w:t>コールセンター（０４５－９１２－２５６０）とは</w:t>
                      </w:r>
                      <w:r w:rsidRPr="004E2F3F">
                        <w:rPr>
                          <w:rFonts w:ascii="メイリオ" w:eastAsia="メイリオ" w:hAnsi="メイリオ"/>
                          <w:color w:val="000000" w:themeColor="text1"/>
                          <w:sz w:val="22"/>
                        </w:rPr>
                        <w:t>番号が異なります</w:t>
                      </w:r>
                    </w:p>
                  </w:txbxContent>
                </v:textbox>
                <w10:wrap anchorx="margin"/>
              </v:shape>
            </w:pict>
          </mc:Fallback>
        </mc:AlternateContent>
      </w:r>
      <w:r>
        <w:rPr>
          <w:rFonts w:ascii="メイリオ" w:eastAsia="メイリオ" w:hAnsi="メイリオ"/>
          <w:noProof/>
          <w:sz w:val="24"/>
          <w:szCs w:val="24"/>
        </w:rPr>
        <mc:AlternateContent>
          <mc:Choice Requires="wps">
            <w:drawing>
              <wp:anchor distT="0" distB="0" distL="114300" distR="114300" simplePos="0" relativeHeight="251884544" behindDoc="0" locked="0" layoutInCell="1" allowOverlap="1" wp14:anchorId="0D20D7BE" wp14:editId="13D08F8E">
                <wp:simplePos x="0" y="0"/>
                <wp:positionH relativeFrom="margin">
                  <wp:align>left</wp:align>
                </wp:positionH>
                <wp:positionV relativeFrom="paragraph">
                  <wp:posOffset>76200</wp:posOffset>
                </wp:positionV>
                <wp:extent cx="3032760" cy="1424940"/>
                <wp:effectExtent l="0" t="0" r="15240" b="22860"/>
                <wp:wrapNone/>
                <wp:docPr id="1" name="テキスト ボックス 1"/>
                <wp:cNvGraphicFramePr/>
                <a:graphic xmlns:a="http://schemas.openxmlformats.org/drawingml/2006/main">
                  <a:graphicData uri="http://schemas.microsoft.com/office/word/2010/wordprocessingShape">
                    <wps:wsp>
                      <wps:cNvSpPr txBox="1"/>
                      <wps:spPr>
                        <a:xfrm>
                          <a:off x="0" y="0"/>
                          <a:ext cx="3032760" cy="1424940"/>
                        </a:xfrm>
                        <a:prstGeom prst="rect">
                          <a:avLst/>
                        </a:prstGeom>
                        <a:solidFill>
                          <a:schemeClr val="lt1"/>
                        </a:solidFill>
                        <a:ln w="12700">
                          <a:solidFill>
                            <a:prstClr val="black"/>
                          </a:solidFill>
                        </a:ln>
                      </wps:spPr>
                      <wps:txbx>
                        <w:txbxContent>
                          <w:p w14:paraId="419715E5" w14:textId="1040DEE6" w:rsidR="00BF2C9E" w:rsidRPr="00BF2C9E" w:rsidRDefault="00BF2C9E">
                            <w:pPr>
                              <w:rPr>
                                <w:rFonts w:ascii="メイリオ" w:eastAsia="メイリオ" w:hAnsi="メイリオ"/>
                                <w:b/>
                                <w:sz w:val="24"/>
                                <w:szCs w:val="24"/>
                                <w:u w:val="double"/>
                              </w:rPr>
                            </w:pPr>
                            <w:r w:rsidRPr="00BF2C9E">
                              <w:rPr>
                                <w:rFonts w:ascii="メイリオ" w:eastAsia="メイリオ" w:hAnsi="メイリオ" w:hint="eastAsia"/>
                                <w:b/>
                                <w:sz w:val="24"/>
                                <w:szCs w:val="24"/>
                                <w:u w:val="double"/>
                              </w:rPr>
                              <w:t>【</w:t>
                            </w:r>
                            <w:r w:rsidRPr="00BF2C9E">
                              <w:rPr>
                                <w:rFonts w:ascii="メイリオ" w:eastAsia="メイリオ" w:hAnsi="メイリオ"/>
                                <w:b/>
                                <w:sz w:val="24"/>
                                <w:szCs w:val="24"/>
                                <w:u w:val="double"/>
                              </w:rPr>
                              <w:t>2・３・４・５・８について</w:t>
                            </w:r>
                            <w:r w:rsidRPr="00BF2C9E">
                              <w:rPr>
                                <w:rFonts w:ascii="メイリオ" w:eastAsia="メイリオ" w:hAnsi="メイリオ" w:hint="eastAsia"/>
                                <w:b/>
                                <w:sz w:val="24"/>
                                <w:szCs w:val="24"/>
                                <w:u w:val="double"/>
                              </w:rPr>
                              <w:t>】</w:t>
                            </w:r>
                          </w:p>
                          <w:p w14:paraId="2D1E8ED8" w14:textId="5194D408" w:rsidR="00BF2C9E" w:rsidRPr="00BF2C9E" w:rsidRDefault="00BF2C9E" w:rsidP="00BF2C9E">
                            <w:pPr>
                              <w:spacing w:line="360" w:lineRule="exact"/>
                              <w:rPr>
                                <w:rFonts w:ascii="メイリオ" w:eastAsia="メイリオ" w:hAnsi="メイリオ"/>
                                <w:sz w:val="22"/>
                              </w:rPr>
                            </w:pPr>
                            <w:r w:rsidRPr="00BF2C9E">
                              <w:rPr>
                                <w:rFonts w:ascii="メイリオ" w:eastAsia="メイリオ" w:hAnsi="メイリオ" w:hint="eastAsia"/>
                                <w:sz w:val="22"/>
                              </w:rPr>
                              <w:t>内閣府処遇改善臨時特例事業コールセンター</w:t>
                            </w:r>
                          </w:p>
                          <w:p w14:paraId="10340ADD" w14:textId="77777777" w:rsidR="00BF2C9E" w:rsidRDefault="00BF2C9E" w:rsidP="00BF2C9E">
                            <w:pPr>
                              <w:spacing w:line="360" w:lineRule="exact"/>
                              <w:rPr>
                                <w:rFonts w:ascii="メイリオ" w:eastAsia="メイリオ" w:hAnsi="メイリオ"/>
                                <w:sz w:val="24"/>
                                <w:szCs w:val="24"/>
                              </w:rPr>
                            </w:pPr>
                            <w:r w:rsidRPr="00BF2C9E">
                              <w:rPr>
                                <w:rFonts w:ascii="メイリオ" w:eastAsia="メイリオ" w:hAnsi="メイリオ" w:hint="eastAsia"/>
                                <w:sz w:val="24"/>
                                <w:szCs w:val="24"/>
                              </w:rPr>
                              <w:t>０１２０</w:t>
                            </w:r>
                            <w:r w:rsidRPr="00BF2C9E">
                              <w:rPr>
                                <w:rFonts w:ascii="メイリオ" w:eastAsia="メイリオ" w:hAnsi="メイリオ"/>
                                <w:sz w:val="24"/>
                                <w:szCs w:val="24"/>
                              </w:rPr>
                              <w:t xml:space="preserve">-５３９-１９９　</w:t>
                            </w:r>
                          </w:p>
                          <w:p w14:paraId="1D192944" w14:textId="20FC757D" w:rsidR="00BF2C9E" w:rsidRPr="00BF2C9E" w:rsidRDefault="00BF2C9E" w:rsidP="00BF2C9E">
                            <w:pPr>
                              <w:spacing w:line="360" w:lineRule="exact"/>
                              <w:rPr>
                                <w:rFonts w:ascii="メイリオ" w:eastAsia="メイリオ" w:hAnsi="メイリオ"/>
                                <w:sz w:val="24"/>
                                <w:szCs w:val="24"/>
                              </w:rPr>
                            </w:pPr>
                            <w:r w:rsidRPr="00BF2C9E">
                              <w:rPr>
                                <w:rFonts w:ascii="メイリオ" w:eastAsia="メイリオ" w:hAnsi="メイリオ"/>
                                <w:sz w:val="24"/>
                                <w:szCs w:val="24"/>
                              </w:rPr>
                              <w:t>平日9時00分から18時30分</w:t>
                            </w:r>
                          </w:p>
                          <w:p w14:paraId="559719F6" w14:textId="77777777" w:rsidR="00BF2C9E" w:rsidRDefault="00BF2C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0D7BE" id="テキスト ボックス 1" o:spid="_x0000_s1028" type="#_x0000_t202" style="position:absolute;left:0;text-align:left;margin-left:0;margin-top:6pt;width:238.8pt;height:112.2pt;z-index:251884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" fillcolor="white [3201]" strokeweight="1pt">
                <v:textbox>
                  <w:txbxContent>
                    <w:p w14:paraId="419715E5" w14:textId="1040DEE6" w:rsidR="00BF2C9E" w:rsidRPr="00BF2C9E" w:rsidRDefault="00BF2C9E">
                      <w:pPr>
                        <w:rPr>
                          <w:rFonts w:ascii="メイリオ" w:eastAsia="メイリオ" w:hAnsi="メイリオ"/>
                          <w:b/>
                          <w:sz w:val="24"/>
                          <w:szCs w:val="24"/>
                          <w:u w:val="double"/>
                        </w:rPr>
                      </w:pPr>
                      <w:r w:rsidRPr="00BF2C9E">
                        <w:rPr>
                          <w:rFonts w:ascii="メイリオ" w:eastAsia="メイリオ" w:hAnsi="メイリオ" w:hint="eastAsia"/>
                          <w:b/>
                          <w:sz w:val="24"/>
                          <w:szCs w:val="24"/>
                          <w:u w:val="double"/>
                        </w:rPr>
                        <w:t>【</w:t>
                      </w:r>
                      <w:r w:rsidRPr="00BF2C9E">
                        <w:rPr>
                          <w:rFonts w:ascii="メイリオ" w:eastAsia="メイリオ" w:hAnsi="メイリオ"/>
                          <w:b/>
                          <w:sz w:val="24"/>
                          <w:szCs w:val="24"/>
                          <w:u w:val="double"/>
                        </w:rPr>
                        <w:t>2・３・４・５・８について</w:t>
                      </w:r>
                      <w:r w:rsidRPr="00BF2C9E">
                        <w:rPr>
                          <w:rFonts w:ascii="メイリオ" w:eastAsia="メイリオ" w:hAnsi="メイリオ" w:hint="eastAsia"/>
                          <w:b/>
                          <w:sz w:val="24"/>
                          <w:szCs w:val="24"/>
                          <w:u w:val="double"/>
                        </w:rPr>
                        <w:t>】</w:t>
                      </w:r>
                    </w:p>
                    <w:p w14:paraId="2D1E8ED8" w14:textId="5194D408" w:rsidR="00BF2C9E" w:rsidRPr="00BF2C9E" w:rsidRDefault="00BF2C9E" w:rsidP="00BF2C9E">
                      <w:pPr>
                        <w:spacing w:line="360" w:lineRule="exact"/>
                        <w:rPr>
                          <w:rFonts w:ascii="メイリオ" w:eastAsia="メイリオ" w:hAnsi="メイリオ"/>
                          <w:sz w:val="22"/>
                        </w:rPr>
                      </w:pPr>
                      <w:r w:rsidRPr="00BF2C9E">
                        <w:rPr>
                          <w:rFonts w:ascii="メイリオ" w:eastAsia="メイリオ" w:hAnsi="メイリオ" w:hint="eastAsia"/>
                          <w:sz w:val="22"/>
                        </w:rPr>
                        <w:t>内閣府処遇改善臨時特例事業コールセンター</w:t>
                      </w:r>
                    </w:p>
                    <w:p w14:paraId="10340ADD" w14:textId="77777777" w:rsidR="00BF2C9E" w:rsidRDefault="00BF2C9E" w:rsidP="00BF2C9E">
                      <w:pPr>
                        <w:spacing w:line="360" w:lineRule="exact"/>
                        <w:rPr>
                          <w:rFonts w:ascii="メイリオ" w:eastAsia="メイリオ" w:hAnsi="メイリオ"/>
                          <w:sz w:val="24"/>
                          <w:szCs w:val="24"/>
                        </w:rPr>
                      </w:pPr>
                      <w:r w:rsidRPr="00BF2C9E">
                        <w:rPr>
                          <w:rFonts w:ascii="メイリオ" w:eastAsia="メイリオ" w:hAnsi="メイリオ" w:hint="eastAsia"/>
                          <w:sz w:val="24"/>
                          <w:szCs w:val="24"/>
                        </w:rPr>
                        <w:t>０１２０</w:t>
                      </w:r>
                      <w:r w:rsidRPr="00BF2C9E">
                        <w:rPr>
                          <w:rFonts w:ascii="メイリオ" w:eastAsia="メイリオ" w:hAnsi="メイリオ"/>
                          <w:sz w:val="24"/>
                          <w:szCs w:val="24"/>
                        </w:rPr>
                        <w:t xml:space="preserve">-５３９-１９９　</w:t>
                      </w:r>
                    </w:p>
                    <w:p w14:paraId="1D192944" w14:textId="20FC757D" w:rsidR="00BF2C9E" w:rsidRPr="00BF2C9E" w:rsidRDefault="00BF2C9E" w:rsidP="00BF2C9E">
                      <w:pPr>
                        <w:spacing w:line="360" w:lineRule="exact"/>
                        <w:rPr>
                          <w:rFonts w:ascii="メイリオ" w:eastAsia="メイリオ" w:hAnsi="メイリオ"/>
                          <w:sz w:val="24"/>
                          <w:szCs w:val="24"/>
                        </w:rPr>
                      </w:pPr>
                      <w:r w:rsidRPr="00BF2C9E">
                        <w:rPr>
                          <w:rFonts w:ascii="メイリオ" w:eastAsia="メイリオ" w:hAnsi="メイリオ"/>
                          <w:sz w:val="24"/>
                          <w:szCs w:val="24"/>
                        </w:rPr>
                        <w:t>平日9時00分から18時30分</w:t>
                      </w:r>
                    </w:p>
                    <w:p w14:paraId="559719F6" w14:textId="77777777" w:rsidR="00BF2C9E" w:rsidRDefault="00BF2C9E">
                      <w:pPr>
                        <w:rPr>
                          <w:rFonts w:hint="eastAsia"/>
                        </w:rPr>
                      </w:pPr>
                    </w:p>
                  </w:txbxContent>
                </v:textbox>
                <w10:wrap anchorx="margin"/>
              </v:shape>
            </w:pict>
          </mc:Fallback>
        </mc:AlternateContent>
      </w:r>
      <w:r w:rsidR="00FD082E" w:rsidRPr="000B6A98">
        <w:rPr>
          <w:rFonts w:ascii="メイリオ" w:eastAsia="メイリオ" w:hAnsi="メイリオ" w:hint="eastAsia"/>
          <w:sz w:val="24"/>
          <w:szCs w:val="24"/>
        </w:rPr>
        <w:t xml:space="preserve">　　</w:t>
      </w:r>
    </w:p>
    <w:p w14:paraId="77A0B04B" w14:textId="23BBCF88" w:rsidR="00CF0D6B" w:rsidRPr="00BF2C9E" w:rsidRDefault="00CF0D6B" w:rsidP="00BF2C9E">
      <w:pPr>
        <w:spacing w:line="360" w:lineRule="exact"/>
        <w:rPr>
          <w:rFonts w:ascii="メイリオ" w:eastAsia="メイリオ" w:hAnsi="メイリオ"/>
          <w:sz w:val="24"/>
          <w:szCs w:val="24"/>
        </w:rPr>
      </w:pPr>
    </w:p>
    <w:p w14:paraId="0B65BE81" w14:textId="7E44DFDD" w:rsidR="00C62945" w:rsidRDefault="00C62945" w:rsidP="00781ACC">
      <w:pPr>
        <w:spacing w:line="360" w:lineRule="exact"/>
        <w:rPr>
          <w:rFonts w:ascii="メイリオ" w:eastAsia="メイリオ" w:hAnsi="メイリオ"/>
          <w:sz w:val="24"/>
          <w:szCs w:val="28"/>
        </w:rPr>
      </w:pPr>
    </w:p>
    <w:p w14:paraId="1017E325" w14:textId="6F0F39C3" w:rsidR="001659F8" w:rsidRDefault="001659F8" w:rsidP="00781ACC">
      <w:pPr>
        <w:spacing w:line="360" w:lineRule="exact"/>
        <w:rPr>
          <w:rFonts w:ascii="メイリオ" w:eastAsia="メイリオ" w:hAnsi="メイリオ"/>
          <w:sz w:val="24"/>
          <w:szCs w:val="28"/>
        </w:rPr>
      </w:pPr>
    </w:p>
    <w:p w14:paraId="7B26CE1D" w14:textId="1DEE4EE0" w:rsidR="001659F8" w:rsidRDefault="001659F8" w:rsidP="00781ACC">
      <w:pPr>
        <w:spacing w:line="360" w:lineRule="exact"/>
        <w:rPr>
          <w:rFonts w:ascii="メイリオ" w:eastAsia="メイリオ" w:hAnsi="メイリオ"/>
          <w:sz w:val="24"/>
          <w:szCs w:val="28"/>
        </w:rPr>
      </w:pPr>
    </w:p>
    <w:p w14:paraId="3D1E0F9D" w14:textId="7D5DE99A" w:rsidR="001659F8" w:rsidRDefault="001659F8" w:rsidP="00781ACC">
      <w:pPr>
        <w:spacing w:line="360" w:lineRule="exact"/>
        <w:rPr>
          <w:rFonts w:ascii="メイリオ" w:eastAsia="メイリオ" w:hAnsi="メイリオ"/>
          <w:sz w:val="24"/>
          <w:szCs w:val="28"/>
        </w:rPr>
      </w:pPr>
    </w:p>
    <w:p w14:paraId="5559861E" w14:textId="22FEAD5F" w:rsidR="001659F8" w:rsidRDefault="001659F8" w:rsidP="00781ACC">
      <w:pPr>
        <w:spacing w:line="360" w:lineRule="exact"/>
        <w:rPr>
          <w:rFonts w:ascii="メイリオ" w:eastAsia="メイリオ" w:hAnsi="メイリオ"/>
          <w:sz w:val="24"/>
          <w:szCs w:val="28"/>
        </w:rPr>
      </w:pPr>
    </w:p>
    <w:p w14:paraId="1F4DCDA3" w14:textId="28AF341E" w:rsidR="001659F8" w:rsidRDefault="001659F8" w:rsidP="00781ACC">
      <w:pPr>
        <w:spacing w:line="360" w:lineRule="exact"/>
        <w:rPr>
          <w:rFonts w:ascii="メイリオ" w:eastAsia="メイリオ" w:hAnsi="メイリオ"/>
          <w:sz w:val="24"/>
          <w:szCs w:val="28"/>
        </w:rPr>
      </w:pPr>
      <w:r>
        <w:rPr>
          <w:rFonts w:ascii="メイリオ" w:eastAsia="メイリオ" w:hAnsi="メイリオ"/>
          <w:noProof/>
          <w:sz w:val="24"/>
          <w:szCs w:val="24"/>
        </w:rPr>
        <mc:AlternateContent>
          <mc:Choice Requires="wps">
            <w:drawing>
              <wp:anchor distT="0" distB="0" distL="114300" distR="114300" simplePos="0" relativeHeight="251892736" behindDoc="0" locked="0" layoutInCell="1" allowOverlap="1" wp14:anchorId="718FF78F" wp14:editId="56961E4F">
                <wp:simplePos x="0" y="0"/>
                <wp:positionH relativeFrom="column">
                  <wp:posOffset>7620</wp:posOffset>
                </wp:positionH>
                <wp:positionV relativeFrom="paragraph">
                  <wp:posOffset>30480</wp:posOffset>
                </wp:positionV>
                <wp:extent cx="3032760" cy="1424940"/>
                <wp:effectExtent l="0" t="0" r="15240" b="22860"/>
                <wp:wrapNone/>
                <wp:docPr id="5" name="テキスト ボックス 5"/>
                <wp:cNvGraphicFramePr/>
                <a:graphic xmlns:a="http://schemas.openxmlformats.org/drawingml/2006/main">
                  <a:graphicData uri="http://schemas.microsoft.com/office/word/2010/wordprocessingShape">
                    <wps:wsp>
                      <wps:cNvSpPr txBox="1"/>
                      <wps:spPr>
                        <a:xfrm>
                          <a:off x="0" y="0"/>
                          <a:ext cx="3032760" cy="1424940"/>
                        </a:xfrm>
                        <a:prstGeom prst="rect">
                          <a:avLst/>
                        </a:prstGeom>
                        <a:solidFill>
                          <a:schemeClr val="lt1"/>
                        </a:solidFill>
                        <a:ln w="12700">
                          <a:solidFill>
                            <a:prstClr val="black"/>
                          </a:solidFill>
                        </a:ln>
                      </wps:spPr>
                      <wps:txbx>
                        <w:txbxContent>
                          <w:p w14:paraId="52C94009" w14:textId="7335E1D3" w:rsidR="001659F8" w:rsidRPr="00BF2C9E" w:rsidRDefault="001659F8" w:rsidP="001659F8">
                            <w:pPr>
                              <w:rPr>
                                <w:rFonts w:ascii="メイリオ" w:eastAsia="メイリオ" w:hAnsi="メイリオ"/>
                                <w:b/>
                                <w:sz w:val="24"/>
                                <w:szCs w:val="24"/>
                                <w:u w:val="double"/>
                              </w:rPr>
                            </w:pPr>
                            <w:r w:rsidRPr="00BF2C9E">
                              <w:rPr>
                                <w:rFonts w:ascii="メイリオ" w:eastAsia="メイリオ" w:hAnsi="メイリオ" w:hint="eastAsia"/>
                                <w:b/>
                                <w:sz w:val="24"/>
                                <w:szCs w:val="24"/>
                                <w:u w:val="double"/>
                              </w:rPr>
                              <w:t>【</w:t>
                            </w:r>
                            <w:r>
                              <w:rPr>
                                <w:rFonts w:ascii="メイリオ" w:eastAsia="メイリオ" w:hAnsi="メイリオ" w:hint="eastAsia"/>
                                <w:b/>
                                <w:sz w:val="24"/>
                                <w:szCs w:val="24"/>
                                <w:u w:val="double"/>
                              </w:rPr>
                              <w:t>電子申請</w:t>
                            </w:r>
                            <w:r w:rsidRPr="00BF2C9E">
                              <w:rPr>
                                <w:rFonts w:ascii="メイリオ" w:eastAsia="メイリオ" w:hAnsi="メイリオ"/>
                                <w:b/>
                                <w:sz w:val="24"/>
                                <w:szCs w:val="24"/>
                                <w:u w:val="double"/>
                              </w:rPr>
                              <w:t>について</w:t>
                            </w:r>
                            <w:r w:rsidRPr="00BF2C9E">
                              <w:rPr>
                                <w:rFonts w:ascii="メイリオ" w:eastAsia="メイリオ" w:hAnsi="メイリオ" w:hint="eastAsia"/>
                                <w:b/>
                                <w:sz w:val="24"/>
                                <w:szCs w:val="24"/>
                                <w:u w:val="double"/>
                              </w:rPr>
                              <w:t>】</w:t>
                            </w:r>
                          </w:p>
                          <w:p w14:paraId="54F2A4E3" w14:textId="77777777" w:rsidR="001659F8" w:rsidRDefault="001659F8" w:rsidP="001659F8">
                            <w:pPr>
                              <w:spacing w:line="360" w:lineRule="exact"/>
                              <w:rPr>
                                <w:rFonts w:ascii="メイリオ" w:eastAsia="メイリオ" w:hAnsi="メイリオ"/>
                                <w:sz w:val="22"/>
                              </w:rPr>
                            </w:pPr>
                            <w:r w:rsidRPr="001659F8">
                              <w:rPr>
                                <w:rFonts w:ascii="メイリオ" w:eastAsia="メイリオ" w:hAnsi="メイリオ" w:hint="eastAsia"/>
                                <w:sz w:val="22"/>
                              </w:rPr>
                              <w:t>電子申請サービスヘルプデスク</w:t>
                            </w:r>
                          </w:p>
                          <w:p w14:paraId="62A98154" w14:textId="0B530F39" w:rsidR="001659F8" w:rsidRDefault="001659F8" w:rsidP="001659F8">
                            <w:pPr>
                              <w:spacing w:line="360" w:lineRule="exact"/>
                              <w:rPr>
                                <w:rFonts w:ascii="メイリオ" w:eastAsia="メイリオ" w:hAnsi="メイリオ"/>
                                <w:sz w:val="24"/>
                                <w:szCs w:val="24"/>
                              </w:rPr>
                            </w:pPr>
                            <w:r w:rsidRPr="001659F8">
                              <w:rPr>
                                <w:rFonts w:ascii="メイリオ" w:eastAsia="メイリオ" w:hAnsi="メイリオ" w:hint="eastAsia"/>
                                <w:sz w:val="24"/>
                                <w:szCs w:val="24"/>
                              </w:rPr>
                              <w:t>０１２０</w:t>
                            </w:r>
                            <w:r w:rsidRPr="001659F8">
                              <w:rPr>
                                <w:rFonts w:ascii="メイリオ" w:eastAsia="メイリオ" w:hAnsi="メイリオ"/>
                                <w:sz w:val="24"/>
                                <w:szCs w:val="24"/>
                              </w:rPr>
                              <w:t>-４５-０２８８</w:t>
                            </w:r>
                            <w:r w:rsidRPr="00BF2C9E">
                              <w:rPr>
                                <w:rFonts w:ascii="メイリオ" w:eastAsia="メイリオ" w:hAnsi="メイリオ"/>
                                <w:sz w:val="24"/>
                                <w:szCs w:val="24"/>
                              </w:rPr>
                              <w:t xml:space="preserve">　</w:t>
                            </w:r>
                          </w:p>
                          <w:p w14:paraId="1BD360C3" w14:textId="4DC4413D" w:rsidR="001659F8" w:rsidRPr="00BF2C9E" w:rsidRDefault="001659F8" w:rsidP="001659F8">
                            <w:pPr>
                              <w:spacing w:line="360" w:lineRule="exact"/>
                              <w:rPr>
                                <w:rFonts w:ascii="メイリオ" w:eastAsia="メイリオ" w:hAnsi="メイリオ"/>
                                <w:sz w:val="24"/>
                                <w:szCs w:val="24"/>
                              </w:rPr>
                            </w:pPr>
                            <w:r w:rsidRPr="001659F8">
                              <w:rPr>
                                <w:rFonts w:ascii="メイリオ" w:eastAsia="メイリオ" w:hAnsi="メイリオ" w:hint="eastAsia"/>
                                <w:sz w:val="24"/>
                                <w:szCs w:val="24"/>
                              </w:rPr>
                              <w:t>平日</w:t>
                            </w:r>
                            <w:r w:rsidRPr="001659F8">
                              <w:rPr>
                                <w:rFonts w:ascii="メイリオ" w:eastAsia="メイリオ" w:hAnsi="メイリオ"/>
                                <w:sz w:val="24"/>
                                <w:szCs w:val="24"/>
                              </w:rPr>
                              <w:t>9時00分から17時00分</w:t>
                            </w:r>
                          </w:p>
                          <w:p w14:paraId="1733EC3D" w14:textId="77777777" w:rsidR="001659F8" w:rsidRDefault="001659F8" w:rsidP="001659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FF78F" id="テキスト ボックス 5" o:spid="_x0000_s1029" type="#_x0000_t202" style="position:absolute;left:0;text-align:left;margin-left:.6pt;margin-top:2.4pt;width:238.8pt;height:112.2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" fillcolor="white [3201]" strokeweight="1pt">
                <v:textbox>
                  <w:txbxContent>
                    <w:p w14:paraId="52C94009" w14:textId="7335E1D3" w:rsidR="001659F8" w:rsidRPr="00BF2C9E" w:rsidRDefault="001659F8" w:rsidP="001659F8">
                      <w:pPr>
                        <w:rPr>
                          <w:rFonts w:ascii="メイリオ" w:eastAsia="メイリオ" w:hAnsi="メイリオ"/>
                          <w:b/>
                          <w:sz w:val="24"/>
                          <w:szCs w:val="24"/>
                          <w:u w:val="double"/>
                        </w:rPr>
                      </w:pPr>
                      <w:r w:rsidRPr="00BF2C9E">
                        <w:rPr>
                          <w:rFonts w:ascii="メイリオ" w:eastAsia="メイリオ" w:hAnsi="メイリオ" w:hint="eastAsia"/>
                          <w:b/>
                          <w:sz w:val="24"/>
                          <w:szCs w:val="24"/>
                          <w:u w:val="double"/>
                        </w:rPr>
                        <w:t>【</w:t>
                      </w:r>
                      <w:r>
                        <w:rPr>
                          <w:rFonts w:ascii="メイリオ" w:eastAsia="メイリオ" w:hAnsi="メイリオ" w:hint="eastAsia"/>
                          <w:b/>
                          <w:sz w:val="24"/>
                          <w:szCs w:val="24"/>
                          <w:u w:val="double"/>
                        </w:rPr>
                        <w:t>電子申請</w:t>
                      </w:r>
                      <w:r w:rsidRPr="00BF2C9E">
                        <w:rPr>
                          <w:rFonts w:ascii="メイリオ" w:eastAsia="メイリオ" w:hAnsi="メイリオ"/>
                          <w:b/>
                          <w:sz w:val="24"/>
                          <w:szCs w:val="24"/>
                          <w:u w:val="double"/>
                        </w:rPr>
                        <w:t>について</w:t>
                      </w:r>
                      <w:r w:rsidRPr="00BF2C9E">
                        <w:rPr>
                          <w:rFonts w:ascii="メイリオ" w:eastAsia="メイリオ" w:hAnsi="メイリオ" w:hint="eastAsia"/>
                          <w:b/>
                          <w:sz w:val="24"/>
                          <w:szCs w:val="24"/>
                          <w:u w:val="double"/>
                        </w:rPr>
                        <w:t>】</w:t>
                      </w:r>
                    </w:p>
                    <w:p w14:paraId="54F2A4E3" w14:textId="77777777" w:rsidR="001659F8" w:rsidRDefault="001659F8" w:rsidP="001659F8">
                      <w:pPr>
                        <w:spacing w:line="360" w:lineRule="exact"/>
                        <w:rPr>
                          <w:rFonts w:ascii="メイリオ" w:eastAsia="メイリオ" w:hAnsi="メイリオ"/>
                          <w:sz w:val="22"/>
                        </w:rPr>
                      </w:pPr>
                      <w:r w:rsidRPr="001659F8">
                        <w:rPr>
                          <w:rFonts w:ascii="メイリオ" w:eastAsia="メイリオ" w:hAnsi="メイリオ" w:hint="eastAsia"/>
                          <w:sz w:val="22"/>
                        </w:rPr>
                        <w:t>電子申請サービスヘルプデスク</w:t>
                      </w:r>
                    </w:p>
                    <w:p w14:paraId="62A98154" w14:textId="0B530F39" w:rsidR="001659F8" w:rsidRDefault="001659F8" w:rsidP="001659F8">
                      <w:pPr>
                        <w:spacing w:line="360" w:lineRule="exact"/>
                        <w:rPr>
                          <w:rFonts w:ascii="メイリオ" w:eastAsia="メイリオ" w:hAnsi="メイリオ"/>
                          <w:sz w:val="24"/>
                          <w:szCs w:val="24"/>
                        </w:rPr>
                      </w:pPr>
                      <w:r w:rsidRPr="001659F8">
                        <w:rPr>
                          <w:rFonts w:ascii="メイリオ" w:eastAsia="メイリオ" w:hAnsi="メイリオ" w:hint="eastAsia"/>
                          <w:sz w:val="24"/>
                          <w:szCs w:val="24"/>
                        </w:rPr>
                        <w:t>０１２０</w:t>
                      </w:r>
                      <w:r w:rsidRPr="001659F8">
                        <w:rPr>
                          <w:rFonts w:ascii="メイリオ" w:eastAsia="メイリオ" w:hAnsi="メイリオ"/>
                          <w:sz w:val="24"/>
                          <w:szCs w:val="24"/>
                        </w:rPr>
                        <w:t>-４５-０２８８</w:t>
                      </w:r>
                      <w:r w:rsidRPr="00BF2C9E">
                        <w:rPr>
                          <w:rFonts w:ascii="メイリオ" w:eastAsia="メイリオ" w:hAnsi="メイリオ"/>
                          <w:sz w:val="24"/>
                          <w:szCs w:val="24"/>
                        </w:rPr>
                        <w:t xml:space="preserve">　</w:t>
                      </w:r>
                    </w:p>
                    <w:p w14:paraId="1BD360C3" w14:textId="4DC4413D" w:rsidR="001659F8" w:rsidRPr="00BF2C9E" w:rsidRDefault="001659F8" w:rsidP="001659F8">
                      <w:pPr>
                        <w:spacing w:line="360" w:lineRule="exact"/>
                        <w:rPr>
                          <w:rFonts w:ascii="メイリオ" w:eastAsia="メイリオ" w:hAnsi="メイリオ" w:hint="eastAsia"/>
                          <w:sz w:val="24"/>
                          <w:szCs w:val="24"/>
                        </w:rPr>
                      </w:pPr>
                      <w:r w:rsidRPr="001659F8">
                        <w:rPr>
                          <w:rFonts w:ascii="メイリオ" w:eastAsia="メイリオ" w:hAnsi="メイリオ" w:hint="eastAsia"/>
                          <w:sz w:val="24"/>
                          <w:szCs w:val="24"/>
                        </w:rPr>
                        <w:t>平日</w:t>
                      </w:r>
                      <w:r w:rsidRPr="001659F8">
                        <w:rPr>
                          <w:rFonts w:ascii="メイリオ" w:eastAsia="メイリオ" w:hAnsi="メイリオ"/>
                          <w:sz w:val="24"/>
                          <w:szCs w:val="24"/>
                        </w:rPr>
                        <w:t>9時00分から17時00分</w:t>
                      </w:r>
                    </w:p>
                    <w:p w14:paraId="1733EC3D" w14:textId="77777777" w:rsidR="001659F8" w:rsidRDefault="001659F8" w:rsidP="001659F8">
                      <w:pPr>
                        <w:rPr>
                          <w:rFonts w:hint="eastAsia"/>
                        </w:rPr>
                      </w:pPr>
                    </w:p>
                  </w:txbxContent>
                </v:textbox>
              </v:shape>
            </w:pict>
          </mc:Fallback>
        </mc:AlternateContent>
      </w:r>
    </w:p>
    <w:p w14:paraId="3C659F09" w14:textId="66D8F35F" w:rsidR="001659F8" w:rsidRDefault="001659F8" w:rsidP="00781ACC">
      <w:pPr>
        <w:spacing w:line="360" w:lineRule="exact"/>
        <w:rPr>
          <w:rFonts w:ascii="メイリオ" w:eastAsia="メイリオ" w:hAnsi="メイリオ"/>
          <w:sz w:val="24"/>
          <w:szCs w:val="28"/>
        </w:rPr>
      </w:pPr>
    </w:p>
    <w:p w14:paraId="4F5E5C65" w14:textId="33ED9007" w:rsidR="001659F8" w:rsidRDefault="001659F8" w:rsidP="00781ACC">
      <w:pPr>
        <w:spacing w:line="360" w:lineRule="exact"/>
        <w:rPr>
          <w:rFonts w:ascii="メイリオ" w:eastAsia="メイリオ" w:hAnsi="メイリオ"/>
          <w:sz w:val="24"/>
          <w:szCs w:val="28"/>
        </w:rPr>
      </w:pPr>
    </w:p>
    <w:p w14:paraId="26972737" w14:textId="5FA0FE4C" w:rsidR="001659F8" w:rsidRDefault="001659F8" w:rsidP="00781ACC">
      <w:pPr>
        <w:spacing w:line="360" w:lineRule="exact"/>
        <w:rPr>
          <w:rFonts w:ascii="メイリオ" w:eastAsia="メイリオ" w:hAnsi="メイリオ"/>
          <w:sz w:val="24"/>
          <w:szCs w:val="28"/>
        </w:rPr>
      </w:pPr>
    </w:p>
    <w:p w14:paraId="3E488552" w14:textId="586F41D3" w:rsidR="001659F8" w:rsidRDefault="001659F8" w:rsidP="00781ACC">
      <w:pPr>
        <w:spacing w:line="360" w:lineRule="exact"/>
        <w:rPr>
          <w:rFonts w:ascii="メイリオ" w:eastAsia="メイリオ" w:hAnsi="メイリオ"/>
          <w:sz w:val="24"/>
          <w:szCs w:val="28"/>
        </w:rPr>
      </w:pPr>
    </w:p>
    <w:p w14:paraId="3F3D2441" w14:textId="77777777" w:rsidR="001659F8" w:rsidRDefault="001659F8" w:rsidP="00781ACC">
      <w:pPr>
        <w:spacing w:line="360" w:lineRule="exact"/>
        <w:rPr>
          <w:rFonts w:ascii="メイリオ" w:eastAsia="メイリオ" w:hAnsi="メイリオ"/>
          <w:sz w:val="24"/>
          <w:szCs w:val="28"/>
        </w:rPr>
      </w:pPr>
    </w:p>
    <w:p w14:paraId="13A219B9" w14:textId="1E9DA904" w:rsidR="009E3A0B" w:rsidRPr="00CF0D6B" w:rsidRDefault="009E3A0B" w:rsidP="00BF2C9E">
      <w:pPr>
        <w:spacing w:line="360" w:lineRule="exact"/>
        <w:jc w:val="left"/>
        <w:rPr>
          <w:rFonts w:ascii="メイリオ" w:eastAsia="メイリオ" w:hAnsi="メイリオ"/>
          <w:sz w:val="24"/>
          <w:szCs w:val="24"/>
        </w:rPr>
      </w:pPr>
    </w:p>
    <w:sectPr w:rsidR="009E3A0B" w:rsidRPr="00CF0D6B" w:rsidSect="00690302">
      <w:footerReference w:type="default" r:id="rId9"/>
      <w:headerReference w:type="first" r:id="rId10"/>
      <w:footerReference w:type="first" r:id="rId11"/>
      <w:pgSz w:w="11906" w:h="16838"/>
      <w:pgMar w:top="1440" w:right="1080" w:bottom="993" w:left="1080" w:header="851" w:footer="283"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DD69C" w14:textId="77777777" w:rsidR="00D6560A" w:rsidRDefault="00D6560A" w:rsidP="00F048E1">
      <w:r>
        <w:separator/>
      </w:r>
    </w:p>
  </w:endnote>
  <w:endnote w:type="continuationSeparator" w:id="0">
    <w:p w14:paraId="6EDD8608" w14:textId="77777777" w:rsidR="00D6560A" w:rsidRDefault="00D6560A" w:rsidP="00F0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団..">
    <w:altName w:val="游ゴシック"/>
    <w:panose1 w:val="00000000000000000000"/>
    <w:charset w:val="80"/>
    <w:family w:val="swiss"/>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C275B" w14:textId="0A98DEB2" w:rsidR="00690302" w:rsidRDefault="00690302" w:rsidP="00690302">
    <w:pPr>
      <w:pStyle w:val="a9"/>
      <w:tabs>
        <w:tab w:val="center" w:pos="4873"/>
        <w:tab w:val="left" w:pos="5610"/>
      </w:tabs>
      <w:jc w:val="left"/>
    </w:pPr>
    <w:r>
      <w:tab/>
    </w:r>
    <w:r>
      <w:tab/>
    </w:r>
    <w:sdt>
      <w:sdtPr>
        <w:id w:val="-326524227"/>
        <w:docPartObj>
          <w:docPartGallery w:val="Page Numbers (Bottom of Page)"/>
          <w:docPartUnique/>
        </w:docPartObj>
      </w:sdtPr>
      <w:sdtEndPr/>
      <w:sdtContent>
        <w:r>
          <w:fldChar w:fldCharType="begin"/>
        </w:r>
        <w:r>
          <w:instrText>PAGE   \* MERGEFORMAT</w:instrText>
        </w:r>
        <w:r>
          <w:fldChar w:fldCharType="separate"/>
        </w:r>
        <w:r w:rsidR="00CC4D98" w:rsidRPr="00CC4D98">
          <w:rPr>
            <w:noProof/>
            <w:lang w:val="ja-JP"/>
          </w:rPr>
          <w:t>-</w:t>
        </w:r>
        <w:r w:rsidR="00CC4D98">
          <w:rPr>
            <w:noProof/>
          </w:rPr>
          <w:t xml:space="preserve"> 2 -</w:t>
        </w:r>
        <w:r>
          <w:fldChar w:fldCharType="end"/>
        </w:r>
      </w:sdtContent>
    </w:sdt>
    <w:r>
      <w:tab/>
    </w:r>
  </w:p>
  <w:p w14:paraId="52060E7D" w14:textId="77777777" w:rsidR="00690302" w:rsidRDefault="0069030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877467"/>
      <w:docPartObj>
        <w:docPartGallery w:val="Page Numbers (Bottom of Page)"/>
        <w:docPartUnique/>
      </w:docPartObj>
    </w:sdtPr>
    <w:sdtEndPr/>
    <w:sdtContent>
      <w:p w14:paraId="76D8A703" w14:textId="4024D427" w:rsidR="00690302" w:rsidRDefault="00690302" w:rsidP="00690302">
        <w:pPr>
          <w:pStyle w:val="a9"/>
          <w:jc w:val="center"/>
        </w:pPr>
        <w:r>
          <w:fldChar w:fldCharType="begin"/>
        </w:r>
        <w:r>
          <w:instrText>PAGE   \* MERGEFORMAT</w:instrText>
        </w:r>
        <w:r>
          <w:fldChar w:fldCharType="separate"/>
        </w:r>
        <w:r w:rsidR="00CC4D98" w:rsidRPr="00CC4D98">
          <w:rPr>
            <w:noProof/>
            <w:lang w:val="ja-JP"/>
          </w:rPr>
          <w:t>-</w:t>
        </w:r>
        <w:r w:rsidR="00CC4D98">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FB63D" w14:textId="77777777" w:rsidR="00D6560A" w:rsidRDefault="00D6560A" w:rsidP="00F048E1">
      <w:r>
        <w:separator/>
      </w:r>
    </w:p>
  </w:footnote>
  <w:footnote w:type="continuationSeparator" w:id="0">
    <w:p w14:paraId="145C6DD8" w14:textId="77777777" w:rsidR="00D6560A" w:rsidRDefault="00D6560A" w:rsidP="00F04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17081" w14:textId="5356F03A" w:rsidR="000B6A98" w:rsidRPr="000B6A98" w:rsidRDefault="00772754" w:rsidP="00790827">
    <w:pPr>
      <w:pStyle w:val="a7"/>
      <w:ind w:leftChars="3100" w:left="6510"/>
      <w:jc w:val="right"/>
      <w:rPr>
        <w:rFonts w:ascii="メイリオ" w:eastAsia="メイリオ" w:hAnsi="メイリオ"/>
      </w:rPr>
    </w:pPr>
    <w:r>
      <w:rPr>
        <w:rFonts w:ascii="メイリオ" w:eastAsia="メイリオ" w:hAnsi="メイリオ" w:hint="eastAsia"/>
      </w:rPr>
      <w:t>令和４年２</w:t>
    </w:r>
    <w:r w:rsidR="00790827">
      <w:rPr>
        <w:rFonts w:ascii="メイリオ" w:eastAsia="メイリオ" w:hAnsi="メイリオ" w:hint="eastAsia"/>
      </w:rPr>
      <w:t>月</w:t>
    </w:r>
    <w:r w:rsidR="00E169B9">
      <w:rPr>
        <w:rFonts w:ascii="メイリオ" w:eastAsia="メイリオ" w:hAnsi="メイリオ" w:hint="eastAsia"/>
      </w:rPr>
      <w:t>３</w:t>
    </w:r>
    <w:r w:rsidR="000B6A98" w:rsidRPr="000B6A98">
      <w:rPr>
        <w:rFonts w:ascii="メイリオ" w:eastAsia="メイリオ" w:hAnsi="メイリオ" w:hint="eastAsia"/>
      </w:rPr>
      <w:t>日</w:t>
    </w:r>
  </w:p>
  <w:p w14:paraId="0B75C036" w14:textId="3F8D62A0" w:rsidR="000B6A98" w:rsidRPr="000B6A98" w:rsidRDefault="00772754" w:rsidP="00790827">
    <w:pPr>
      <w:pStyle w:val="a7"/>
      <w:ind w:leftChars="3100" w:left="6510"/>
      <w:jc w:val="right"/>
      <w:rPr>
        <w:rFonts w:ascii="メイリオ" w:eastAsia="メイリオ" w:hAnsi="メイリオ"/>
      </w:rPr>
    </w:pPr>
    <w:r>
      <w:rPr>
        <w:rFonts w:ascii="メイリオ" w:eastAsia="メイリオ" w:hAnsi="メイリオ" w:hint="eastAsia"/>
      </w:rPr>
      <w:t>こども青少年局保育・教育給付課</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973AB"/>
    <w:multiLevelType w:val="hybridMultilevel"/>
    <w:tmpl w:val="52BC54DC"/>
    <w:lvl w:ilvl="0" w:tplc="E07CA8CC">
      <w:start w:val="1"/>
      <w:numFmt w:val="decimal"/>
      <w:lvlText w:val="(%1)"/>
      <w:lvlJc w:val="left"/>
      <w:pPr>
        <w:ind w:left="930" w:hanging="72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E634945"/>
    <w:multiLevelType w:val="hybridMultilevel"/>
    <w:tmpl w:val="DFA203C6"/>
    <w:lvl w:ilvl="0" w:tplc="741483C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28140EC"/>
    <w:multiLevelType w:val="hybridMultilevel"/>
    <w:tmpl w:val="E4C86306"/>
    <w:lvl w:ilvl="0" w:tplc="229E8C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B84647F"/>
    <w:multiLevelType w:val="hybridMultilevel"/>
    <w:tmpl w:val="F594F5DE"/>
    <w:lvl w:ilvl="0" w:tplc="242C2BF6">
      <w:start w:val="1"/>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47DF6CF4"/>
    <w:multiLevelType w:val="hybridMultilevel"/>
    <w:tmpl w:val="D4D0DE62"/>
    <w:lvl w:ilvl="0" w:tplc="F636F95E">
      <w:start w:val="1"/>
      <w:numFmt w:val="aiueoFullWidth"/>
      <w:lvlText w:val="%1）"/>
      <w:lvlJc w:val="left"/>
      <w:pPr>
        <w:ind w:left="1146" w:hanging="720"/>
      </w:pPr>
      <w:rPr>
        <w:rFonts w:hint="default"/>
        <w:b w:val="0"/>
        <w:color w:val="000000" w:themeColor="text1"/>
      </w:rPr>
    </w:lvl>
    <w:lvl w:ilvl="1" w:tplc="0284FC56">
      <w:start w:val="1"/>
      <w:numFmt w:val="decimalEnclosedCircle"/>
      <w:lvlText w:val="%2"/>
      <w:lvlJc w:val="left"/>
      <w:pPr>
        <w:ind w:left="6500"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6FD62FBA"/>
    <w:multiLevelType w:val="hybridMultilevel"/>
    <w:tmpl w:val="C3869F06"/>
    <w:lvl w:ilvl="0" w:tplc="242C2BF6">
      <w:start w:val="1"/>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8A"/>
    <w:rsid w:val="000016F2"/>
    <w:rsid w:val="000337D4"/>
    <w:rsid w:val="00052420"/>
    <w:rsid w:val="000561D9"/>
    <w:rsid w:val="00057050"/>
    <w:rsid w:val="00060FD8"/>
    <w:rsid w:val="00075A46"/>
    <w:rsid w:val="00086685"/>
    <w:rsid w:val="000A1FDB"/>
    <w:rsid w:val="000B3303"/>
    <w:rsid w:val="000B3D1F"/>
    <w:rsid w:val="000B47B0"/>
    <w:rsid w:val="000B6A98"/>
    <w:rsid w:val="000C39B3"/>
    <w:rsid w:val="000D6F47"/>
    <w:rsid w:val="000E24EE"/>
    <w:rsid w:val="00111D96"/>
    <w:rsid w:val="00120139"/>
    <w:rsid w:val="00142E4E"/>
    <w:rsid w:val="00147562"/>
    <w:rsid w:val="00165105"/>
    <w:rsid w:val="001659F8"/>
    <w:rsid w:val="001914B1"/>
    <w:rsid w:val="001A45DA"/>
    <w:rsid w:val="001C4D94"/>
    <w:rsid w:val="001E0720"/>
    <w:rsid w:val="001F3E95"/>
    <w:rsid w:val="002004FB"/>
    <w:rsid w:val="002007A3"/>
    <w:rsid w:val="00200828"/>
    <w:rsid w:val="002166A5"/>
    <w:rsid w:val="00222190"/>
    <w:rsid w:val="00233AC1"/>
    <w:rsid w:val="0024728E"/>
    <w:rsid w:val="00266B74"/>
    <w:rsid w:val="002922C3"/>
    <w:rsid w:val="002A262D"/>
    <w:rsid w:val="002B671B"/>
    <w:rsid w:val="002E4864"/>
    <w:rsid w:val="002F0FF3"/>
    <w:rsid w:val="00324106"/>
    <w:rsid w:val="003441AC"/>
    <w:rsid w:val="0035126D"/>
    <w:rsid w:val="0035783E"/>
    <w:rsid w:val="00361A5F"/>
    <w:rsid w:val="00372A0B"/>
    <w:rsid w:val="00373F7F"/>
    <w:rsid w:val="003B48DA"/>
    <w:rsid w:val="003E5707"/>
    <w:rsid w:val="003F3EC8"/>
    <w:rsid w:val="004268BD"/>
    <w:rsid w:val="00440CC6"/>
    <w:rsid w:val="00452DFD"/>
    <w:rsid w:val="00461BE2"/>
    <w:rsid w:val="00464CD5"/>
    <w:rsid w:val="00485E53"/>
    <w:rsid w:val="004A00D6"/>
    <w:rsid w:val="004E0EED"/>
    <w:rsid w:val="004E2F3F"/>
    <w:rsid w:val="004E5BCC"/>
    <w:rsid w:val="00541C3E"/>
    <w:rsid w:val="005422A5"/>
    <w:rsid w:val="00563E45"/>
    <w:rsid w:val="00576CF3"/>
    <w:rsid w:val="00582144"/>
    <w:rsid w:val="005C1AB0"/>
    <w:rsid w:val="005D0F2E"/>
    <w:rsid w:val="005D22D4"/>
    <w:rsid w:val="005D6D08"/>
    <w:rsid w:val="00600BD6"/>
    <w:rsid w:val="006304AB"/>
    <w:rsid w:val="006328F4"/>
    <w:rsid w:val="0063528A"/>
    <w:rsid w:val="00635C89"/>
    <w:rsid w:val="00640274"/>
    <w:rsid w:val="00660E3C"/>
    <w:rsid w:val="00671B44"/>
    <w:rsid w:val="00675C1F"/>
    <w:rsid w:val="006808B0"/>
    <w:rsid w:val="00690302"/>
    <w:rsid w:val="006908C4"/>
    <w:rsid w:val="00693A18"/>
    <w:rsid w:val="006A3E70"/>
    <w:rsid w:val="006B3247"/>
    <w:rsid w:val="006C55E6"/>
    <w:rsid w:val="006F5F8B"/>
    <w:rsid w:val="00705557"/>
    <w:rsid w:val="00705684"/>
    <w:rsid w:val="00705F12"/>
    <w:rsid w:val="0070796E"/>
    <w:rsid w:val="007241EF"/>
    <w:rsid w:val="00724622"/>
    <w:rsid w:val="0072470B"/>
    <w:rsid w:val="00730DD0"/>
    <w:rsid w:val="00745093"/>
    <w:rsid w:val="00751561"/>
    <w:rsid w:val="00760E60"/>
    <w:rsid w:val="00772754"/>
    <w:rsid w:val="00780585"/>
    <w:rsid w:val="00781ACC"/>
    <w:rsid w:val="00790827"/>
    <w:rsid w:val="00792F93"/>
    <w:rsid w:val="007A46CE"/>
    <w:rsid w:val="007C4E28"/>
    <w:rsid w:val="007D43DA"/>
    <w:rsid w:val="007D7B32"/>
    <w:rsid w:val="007F3A8D"/>
    <w:rsid w:val="008023B6"/>
    <w:rsid w:val="008141FB"/>
    <w:rsid w:val="0083602A"/>
    <w:rsid w:val="0084187C"/>
    <w:rsid w:val="00841F30"/>
    <w:rsid w:val="00861D39"/>
    <w:rsid w:val="008A33AD"/>
    <w:rsid w:val="008A5E6A"/>
    <w:rsid w:val="008A626D"/>
    <w:rsid w:val="008B451F"/>
    <w:rsid w:val="008B5DBF"/>
    <w:rsid w:val="008D5697"/>
    <w:rsid w:val="008D73CA"/>
    <w:rsid w:val="008F5439"/>
    <w:rsid w:val="009173CB"/>
    <w:rsid w:val="00947D7B"/>
    <w:rsid w:val="009529FF"/>
    <w:rsid w:val="0098245A"/>
    <w:rsid w:val="009E3A0B"/>
    <w:rsid w:val="009E56EA"/>
    <w:rsid w:val="009E618D"/>
    <w:rsid w:val="00A26D65"/>
    <w:rsid w:val="00A2712B"/>
    <w:rsid w:val="00A27940"/>
    <w:rsid w:val="00A359AD"/>
    <w:rsid w:val="00A40835"/>
    <w:rsid w:val="00A54DAB"/>
    <w:rsid w:val="00A8716C"/>
    <w:rsid w:val="00A90E4F"/>
    <w:rsid w:val="00A9728D"/>
    <w:rsid w:val="00AA42D4"/>
    <w:rsid w:val="00AC68E5"/>
    <w:rsid w:val="00AD5780"/>
    <w:rsid w:val="00AE0457"/>
    <w:rsid w:val="00AE5CB0"/>
    <w:rsid w:val="00B124A3"/>
    <w:rsid w:val="00B20E68"/>
    <w:rsid w:val="00B35FD8"/>
    <w:rsid w:val="00B73BA7"/>
    <w:rsid w:val="00B85D8E"/>
    <w:rsid w:val="00BA1A86"/>
    <w:rsid w:val="00BA3B52"/>
    <w:rsid w:val="00BC3A65"/>
    <w:rsid w:val="00BC68A4"/>
    <w:rsid w:val="00BD4DE5"/>
    <w:rsid w:val="00BE1ACC"/>
    <w:rsid w:val="00BF2C9E"/>
    <w:rsid w:val="00BF5DD0"/>
    <w:rsid w:val="00BF637F"/>
    <w:rsid w:val="00C05AB3"/>
    <w:rsid w:val="00C10FB1"/>
    <w:rsid w:val="00C21879"/>
    <w:rsid w:val="00C22432"/>
    <w:rsid w:val="00C34374"/>
    <w:rsid w:val="00C37B1E"/>
    <w:rsid w:val="00C40C17"/>
    <w:rsid w:val="00C54B72"/>
    <w:rsid w:val="00C625FD"/>
    <w:rsid w:val="00C62945"/>
    <w:rsid w:val="00CB3240"/>
    <w:rsid w:val="00CC4D98"/>
    <w:rsid w:val="00CD2E12"/>
    <w:rsid w:val="00CD46B1"/>
    <w:rsid w:val="00CF0D6B"/>
    <w:rsid w:val="00D036FB"/>
    <w:rsid w:val="00D10B54"/>
    <w:rsid w:val="00D611A9"/>
    <w:rsid w:val="00D636CF"/>
    <w:rsid w:val="00D6560A"/>
    <w:rsid w:val="00D92287"/>
    <w:rsid w:val="00D96C3F"/>
    <w:rsid w:val="00DA2244"/>
    <w:rsid w:val="00DA286C"/>
    <w:rsid w:val="00DB2AD4"/>
    <w:rsid w:val="00DB6D9B"/>
    <w:rsid w:val="00DB6DBF"/>
    <w:rsid w:val="00DF3035"/>
    <w:rsid w:val="00E029CF"/>
    <w:rsid w:val="00E04533"/>
    <w:rsid w:val="00E169B9"/>
    <w:rsid w:val="00E1752D"/>
    <w:rsid w:val="00E20551"/>
    <w:rsid w:val="00E24210"/>
    <w:rsid w:val="00E25B2B"/>
    <w:rsid w:val="00E36231"/>
    <w:rsid w:val="00E3702F"/>
    <w:rsid w:val="00E5110C"/>
    <w:rsid w:val="00E52FA1"/>
    <w:rsid w:val="00E5570C"/>
    <w:rsid w:val="00E56294"/>
    <w:rsid w:val="00E56B5D"/>
    <w:rsid w:val="00E605B3"/>
    <w:rsid w:val="00E704E2"/>
    <w:rsid w:val="00E830FF"/>
    <w:rsid w:val="00E91B83"/>
    <w:rsid w:val="00EA0E43"/>
    <w:rsid w:val="00EF5928"/>
    <w:rsid w:val="00F03BAD"/>
    <w:rsid w:val="00F048E1"/>
    <w:rsid w:val="00F1730F"/>
    <w:rsid w:val="00F228D7"/>
    <w:rsid w:val="00F37606"/>
    <w:rsid w:val="00F54976"/>
    <w:rsid w:val="00F657DC"/>
    <w:rsid w:val="00F7069F"/>
    <w:rsid w:val="00F93A4A"/>
    <w:rsid w:val="00FA0C24"/>
    <w:rsid w:val="00FB30B4"/>
    <w:rsid w:val="00FD082E"/>
    <w:rsid w:val="00FE4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95B7DF1"/>
  <w15:chartTrackingRefBased/>
  <w15:docId w15:val="{DB0273B0-3AE8-4E9A-BC87-6E1C08EF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BF637F"/>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paragraph" w:styleId="a5">
    <w:name w:val="Date"/>
    <w:basedOn w:val="a"/>
    <w:next w:val="a"/>
    <w:link w:val="a6"/>
    <w:uiPriority w:val="99"/>
    <w:semiHidden/>
    <w:unhideWhenUsed/>
    <w:rsid w:val="00FA0C24"/>
  </w:style>
  <w:style w:type="character" w:customStyle="1" w:styleId="a6">
    <w:name w:val="日付 (文字)"/>
    <w:basedOn w:val="a0"/>
    <w:link w:val="a5"/>
    <w:uiPriority w:val="99"/>
    <w:semiHidden/>
    <w:rsid w:val="00FA0C24"/>
  </w:style>
  <w:style w:type="paragraph" w:styleId="a7">
    <w:name w:val="header"/>
    <w:basedOn w:val="a"/>
    <w:link w:val="a8"/>
    <w:uiPriority w:val="99"/>
    <w:unhideWhenUsed/>
    <w:rsid w:val="00F048E1"/>
    <w:pPr>
      <w:tabs>
        <w:tab w:val="center" w:pos="4252"/>
        <w:tab w:val="right" w:pos="8504"/>
      </w:tabs>
      <w:snapToGrid w:val="0"/>
    </w:pPr>
  </w:style>
  <w:style w:type="character" w:customStyle="1" w:styleId="a8">
    <w:name w:val="ヘッダー (文字)"/>
    <w:basedOn w:val="a0"/>
    <w:link w:val="a7"/>
    <w:uiPriority w:val="99"/>
    <w:rsid w:val="00F048E1"/>
  </w:style>
  <w:style w:type="paragraph" w:styleId="a9">
    <w:name w:val="footer"/>
    <w:basedOn w:val="a"/>
    <w:link w:val="aa"/>
    <w:uiPriority w:val="99"/>
    <w:unhideWhenUsed/>
    <w:rsid w:val="00F048E1"/>
    <w:pPr>
      <w:tabs>
        <w:tab w:val="center" w:pos="4252"/>
        <w:tab w:val="right" w:pos="8504"/>
      </w:tabs>
      <w:snapToGrid w:val="0"/>
    </w:pPr>
  </w:style>
  <w:style w:type="character" w:customStyle="1" w:styleId="aa">
    <w:name w:val="フッター (文字)"/>
    <w:basedOn w:val="a0"/>
    <w:link w:val="a9"/>
    <w:uiPriority w:val="99"/>
    <w:rsid w:val="00F048E1"/>
  </w:style>
  <w:style w:type="paragraph" w:styleId="ab">
    <w:name w:val="List Paragraph"/>
    <w:basedOn w:val="a"/>
    <w:uiPriority w:val="34"/>
    <w:qFormat/>
    <w:rsid w:val="00A26D65"/>
    <w:pPr>
      <w:ind w:leftChars="400" w:left="840"/>
    </w:pPr>
  </w:style>
  <w:style w:type="paragraph" w:styleId="ac">
    <w:name w:val="Balloon Text"/>
    <w:basedOn w:val="a"/>
    <w:link w:val="ad"/>
    <w:uiPriority w:val="99"/>
    <w:semiHidden/>
    <w:unhideWhenUsed/>
    <w:rsid w:val="005D22D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D22D4"/>
    <w:rPr>
      <w:rFonts w:asciiTheme="majorHAnsi" w:eastAsiaTheme="majorEastAsia" w:hAnsiTheme="majorHAnsi" w:cstheme="majorBidi"/>
      <w:sz w:val="18"/>
      <w:szCs w:val="18"/>
    </w:rPr>
  </w:style>
  <w:style w:type="character" w:styleId="ae">
    <w:name w:val="Hyperlink"/>
    <w:basedOn w:val="a0"/>
    <w:uiPriority w:val="99"/>
    <w:unhideWhenUsed/>
    <w:rsid w:val="006328F4"/>
    <w:rPr>
      <w:color w:val="0563C1" w:themeColor="hyperlink"/>
      <w:u w:val="single"/>
    </w:rPr>
  </w:style>
  <w:style w:type="paragraph" w:customStyle="1" w:styleId="Default">
    <w:name w:val="Default"/>
    <w:rsid w:val="00075A46"/>
    <w:pPr>
      <w:widowControl w:val="0"/>
      <w:autoSpaceDE w:val="0"/>
      <w:autoSpaceDN w:val="0"/>
      <w:adjustRightInd w:val="0"/>
    </w:pPr>
    <w:rPr>
      <w:rFonts w:ascii="団.." w:eastAsia="団.." w:cs="団.."/>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4F77622-AB2B-4E9C-B49B-E759F5C7F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Pages>
  <Words>495</Words>
  <Characters>2822</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2022-01-31T08:16:00Z</cp:lastPrinted>
  <dcterms:created xsi:type="dcterms:W3CDTF">2022-01-31T03:53:00Z</dcterms:created>
  <dcterms:modified xsi:type="dcterms:W3CDTF">2022-02-01T02:05:00Z</dcterms:modified>
</cp:coreProperties>
</file>