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904" w:rsidRPr="00AC063C" w:rsidRDefault="00EB6F99" w:rsidP="00724100">
      <w:pPr>
        <w:jc w:val="right"/>
      </w:pPr>
      <w:r w:rsidRPr="00EC3F52">
        <w:rPr>
          <w:rFonts w:hint="eastAsia"/>
          <w:spacing w:val="35"/>
          <w:kern w:val="0"/>
          <w:fitText w:val="2310" w:id="-1949093888"/>
        </w:rPr>
        <w:t>令和５</w:t>
      </w:r>
      <w:r w:rsidR="00B3396E" w:rsidRPr="00EC3F52">
        <w:rPr>
          <w:rFonts w:hint="eastAsia"/>
          <w:spacing w:val="35"/>
          <w:kern w:val="0"/>
          <w:fitText w:val="2310" w:id="-1949093888"/>
        </w:rPr>
        <w:t>年</w:t>
      </w:r>
      <w:r w:rsidR="00036BA3" w:rsidRPr="00EC3F52">
        <w:rPr>
          <w:rFonts w:asciiTheme="minorEastAsia" w:hAnsiTheme="minorEastAsia" w:hint="eastAsia"/>
          <w:spacing w:val="35"/>
          <w:kern w:val="0"/>
          <w:fitText w:val="2310" w:id="-1949093888"/>
        </w:rPr>
        <w:t>２</w:t>
      </w:r>
      <w:r w:rsidR="00B3396E" w:rsidRPr="00EC3F52">
        <w:rPr>
          <w:rFonts w:asciiTheme="minorEastAsia" w:hAnsiTheme="minorEastAsia" w:hint="eastAsia"/>
          <w:spacing w:val="35"/>
          <w:kern w:val="0"/>
          <w:fitText w:val="2310" w:id="-1949093888"/>
        </w:rPr>
        <w:t>月</w:t>
      </w:r>
      <w:r w:rsidR="0038616E" w:rsidRPr="00EC3F52">
        <w:rPr>
          <w:rFonts w:asciiTheme="minorEastAsia" w:hAnsiTheme="minorEastAsia"/>
          <w:spacing w:val="35"/>
          <w:kern w:val="0"/>
          <w:fitText w:val="2310" w:id="-1949093888"/>
        </w:rPr>
        <w:t>24</w:t>
      </w:r>
      <w:r w:rsidR="00724100" w:rsidRPr="00EC3F52">
        <w:rPr>
          <w:rFonts w:asciiTheme="minorEastAsia" w:hAnsiTheme="minorEastAsia" w:hint="eastAsia"/>
          <w:kern w:val="0"/>
          <w:fitText w:val="2310" w:id="-1949093888"/>
        </w:rPr>
        <w:t>日</w:t>
      </w:r>
    </w:p>
    <w:p w:rsidR="00724100" w:rsidRPr="00AC063C" w:rsidRDefault="00724100" w:rsidP="00724100">
      <w:pPr>
        <w:jc w:val="right"/>
      </w:pPr>
      <w:r w:rsidRPr="00AC063C">
        <w:rPr>
          <w:rFonts w:hint="eastAsia"/>
        </w:rPr>
        <w:t>横浜市建築局建築企画課</w:t>
      </w:r>
    </w:p>
    <w:p w:rsidR="00724100" w:rsidRPr="00AC063C" w:rsidRDefault="00724100" w:rsidP="00724100">
      <w:pPr>
        <w:jc w:val="left"/>
      </w:pPr>
    </w:p>
    <w:p w:rsidR="00724100" w:rsidRPr="00AC063C" w:rsidRDefault="006633FF" w:rsidP="006B10E5">
      <w:pPr>
        <w:spacing w:afterLines="50" w:after="180"/>
        <w:jc w:val="center"/>
        <w:rPr>
          <w:rFonts w:asciiTheme="majorEastAsia" w:eastAsiaTheme="majorEastAsia" w:hAnsiTheme="majorEastAsia"/>
          <w:b/>
          <w:sz w:val="22"/>
        </w:rPr>
      </w:pPr>
      <w:r>
        <w:rPr>
          <w:rFonts w:asciiTheme="majorEastAsia" w:eastAsiaTheme="majorEastAsia" w:hAnsiTheme="majorEastAsia" w:hint="eastAsia"/>
          <w:b/>
          <w:sz w:val="22"/>
        </w:rPr>
        <w:t>横浜市福祉のまちづくり条例施行規則</w:t>
      </w:r>
      <w:r w:rsidR="004E7E16" w:rsidRPr="00AC063C">
        <w:rPr>
          <w:rFonts w:asciiTheme="majorEastAsia" w:eastAsiaTheme="majorEastAsia" w:hAnsiTheme="majorEastAsia" w:hint="eastAsia"/>
          <w:b/>
          <w:sz w:val="22"/>
        </w:rPr>
        <w:t>の一部改正に関する意見公募</w:t>
      </w:r>
      <w:r w:rsidR="00724100" w:rsidRPr="00AC063C">
        <w:rPr>
          <w:rFonts w:asciiTheme="majorEastAsia" w:eastAsiaTheme="majorEastAsia" w:hAnsiTheme="majorEastAsia" w:hint="eastAsia"/>
          <w:b/>
          <w:sz w:val="22"/>
        </w:rPr>
        <w:t>結果について</w:t>
      </w:r>
    </w:p>
    <w:p w:rsidR="00724100" w:rsidRDefault="00724100" w:rsidP="00724100">
      <w:pPr>
        <w:pStyle w:val="Default"/>
        <w:ind w:firstLine="210"/>
        <w:jc w:val="both"/>
        <w:rPr>
          <w:rFonts w:asciiTheme="minorEastAsia" w:eastAsiaTheme="minorEastAsia" w:hAnsiTheme="minorEastAsia"/>
          <w:color w:val="auto"/>
          <w:sz w:val="21"/>
          <w:szCs w:val="21"/>
        </w:rPr>
      </w:pPr>
      <w:r w:rsidRPr="00AC063C">
        <w:rPr>
          <w:rFonts w:asciiTheme="minorEastAsia" w:eastAsiaTheme="minorEastAsia" w:hAnsiTheme="minorEastAsia" w:hint="eastAsia"/>
          <w:color w:val="auto"/>
          <w:sz w:val="21"/>
          <w:szCs w:val="21"/>
        </w:rPr>
        <w:t>横浜市で</w:t>
      </w:r>
      <w:r w:rsidR="002D51DD" w:rsidRPr="00AC063C">
        <w:rPr>
          <w:rFonts w:asciiTheme="minorEastAsia" w:eastAsiaTheme="minorEastAsia" w:hAnsiTheme="minorEastAsia" w:hint="eastAsia"/>
          <w:color w:val="auto"/>
          <w:sz w:val="21"/>
          <w:szCs w:val="21"/>
        </w:rPr>
        <w:t>は、</w:t>
      </w:r>
      <w:r w:rsidR="006633FF">
        <w:rPr>
          <w:rFonts w:asciiTheme="minorEastAsia" w:eastAsiaTheme="minorEastAsia" w:hAnsiTheme="minorEastAsia" w:hint="eastAsia"/>
          <w:color w:val="auto"/>
          <w:sz w:val="21"/>
          <w:szCs w:val="21"/>
        </w:rPr>
        <w:t>横浜市福祉のまちづくり条例施行規則</w:t>
      </w:r>
      <w:r w:rsidR="00AC6AFC" w:rsidRPr="00AC063C">
        <w:rPr>
          <w:rFonts w:asciiTheme="minorEastAsia" w:eastAsiaTheme="minorEastAsia" w:hAnsiTheme="minorEastAsia" w:hint="eastAsia"/>
          <w:color w:val="auto"/>
          <w:sz w:val="21"/>
          <w:szCs w:val="21"/>
        </w:rPr>
        <w:t>の一部改正</w:t>
      </w:r>
      <w:r w:rsidR="002D51DD" w:rsidRPr="00AC063C">
        <w:rPr>
          <w:rFonts w:asciiTheme="minorEastAsia" w:eastAsiaTheme="minorEastAsia" w:hAnsiTheme="minorEastAsia" w:hint="eastAsia"/>
          <w:color w:val="auto"/>
          <w:sz w:val="21"/>
          <w:szCs w:val="21"/>
        </w:rPr>
        <w:t>について</w:t>
      </w:r>
      <w:r w:rsidR="00255158" w:rsidRPr="00AC063C">
        <w:rPr>
          <w:rFonts w:asciiTheme="minorEastAsia" w:eastAsiaTheme="minorEastAsia" w:hAnsiTheme="minorEastAsia" w:hint="eastAsia"/>
          <w:color w:val="auto"/>
          <w:sz w:val="21"/>
          <w:szCs w:val="21"/>
        </w:rPr>
        <w:t>意見公募</w:t>
      </w:r>
      <w:r w:rsidRPr="00AC063C">
        <w:rPr>
          <w:rFonts w:asciiTheme="minorEastAsia" w:eastAsiaTheme="minorEastAsia" w:hAnsiTheme="minorEastAsia" w:hint="eastAsia"/>
          <w:color w:val="auto"/>
          <w:sz w:val="21"/>
          <w:szCs w:val="21"/>
        </w:rPr>
        <w:t>を行いました。</w:t>
      </w:r>
      <w:r w:rsidRPr="00AC063C">
        <w:rPr>
          <w:rFonts w:asciiTheme="minorEastAsia" w:eastAsiaTheme="minorEastAsia" w:hAnsiTheme="minorEastAsia"/>
          <w:color w:val="auto"/>
          <w:sz w:val="21"/>
          <w:szCs w:val="21"/>
        </w:rPr>
        <w:t xml:space="preserve"> </w:t>
      </w:r>
      <w:r w:rsidR="00840DA4" w:rsidRPr="00AC063C">
        <w:rPr>
          <w:rFonts w:asciiTheme="minorEastAsia" w:eastAsiaTheme="minorEastAsia" w:hAnsiTheme="minorEastAsia" w:hint="eastAsia"/>
          <w:color w:val="auto"/>
          <w:sz w:val="21"/>
          <w:szCs w:val="21"/>
        </w:rPr>
        <w:t>このたび、実施結果と本市の考え方をまとめましたので、公表いたします。</w:t>
      </w:r>
    </w:p>
    <w:p w:rsidR="00C31743" w:rsidRPr="00AC063C" w:rsidRDefault="00C31743" w:rsidP="00724100">
      <w:pPr>
        <w:pStyle w:val="Default"/>
        <w:ind w:firstLine="210"/>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なお、</w:t>
      </w:r>
      <w:r w:rsidRPr="00C31743">
        <w:rPr>
          <w:rFonts w:asciiTheme="minorEastAsia" w:eastAsiaTheme="minorEastAsia" w:hAnsiTheme="minorEastAsia" w:hint="eastAsia"/>
          <w:color w:val="auto"/>
          <w:sz w:val="21"/>
          <w:szCs w:val="21"/>
        </w:rPr>
        <w:t>横浜市福祉のまちづくり条例に基づく、横浜市福</w:t>
      </w:r>
      <w:r>
        <w:rPr>
          <w:rFonts w:asciiTheme="minorEastAsia" w:eastAsiaTheme="minorEastAsia" w:hAnsiTheme="minorEastAsia" w:hint="eastAsia"/>
          <w:color w:val="auto"/>
          <w:sz w:val="21"/>
          <w:szCs w:val="21"/>
        </w:rPr>
        <w:t>祉のまちづくり推進会議の下部組織である専門委</w:t>
      </w:r>
      <w:r w:rsidR="00584860">
        <w:rPr>
          <w:rFonts w:asciiTheme="minorEastAsia" w:eastAsiaTheme="minorEastAsia" w:hAnsiTheme="minorEastAsia" w:hint="eastAsia"/>
          <w:color w:val="auto"/>
          <w:sz w:val="21"/>
          <w:szCs w:val="21"/>
        </w:rPr>
        <w:t>員会のご意見を踏まえ、意見公募時の案を一部変更しました。変更箇所については、健康福祉局福祉保健課にて別途意見公募</w:t>
      </w:r>
      <w:r w:rsidR="00F21870">
        <w:rPr>
          <w:rFonts w:asciiTheme="minorEastAsia" w:eastAsiaTheme="minorEastAsia" w:hAnsiTheme="minorEastAsia" w:hint="eastAsia"/>
          <w:color w:val="auto"/>
          <w:sz w:val="21"/>
          <w:szCs w:val="21"/>
        </w:rPr>
        <w:t>（令和４年11月11日（金）から令和４年12月11日（日）まで）</w:t>
      </w:r>
      <w:r w:rsidR="00584860">
        <w:rPr>
          <w:rFonts w:asciiTheme="minorEastAsia" w:eastAsiaTheme="minorEastAsia" w:hAnsiTheme="minorEastAsia" w:hint="eastAsia"/>
          <w:color w:val="auto"/>
          <w:sz w:val="21"/>
          <w:szCs w:val="21"/>
        </w:rPr>
        <w:t>を行い、ご意見の提出はありませんでした。</w:t>
      </w:r>
    </w:p>
    <w:p w:rsidR="008D564D" w:rsidRDefault="00724100" w:rsidP="006B10E5">
      <w:pPr>
        <w:ind w:firstLine="210"/>
        <w:jc w:val="left"/>
        <w:rPr>
          <w:rFonts w:hAnsi="Century"/>
          <w:szCs w:val="21"/>
        </w:rPr>
      </w:pPr>
      <w:r w:rsidRPr="00AC063C">
        <w:rPr>
          <w:rFonts w:asciiTheme="minorEastAsia" w:hAnsiTheme="minorEastAsia" w:hint="eastAsia"/>
          <w:szCs w:val="21"/>
        </w:rPr>
        <w:t>皆様のご協力に感謝申し上げるとともに、今後とも横浜市政にご協力くださいますようお願い申し上げま</w:t>
      </w:r>
      <w:r w:rsidRPr="00AC063C">
        <w:rPr>
          <w:rFonts w:hAnsi="Century" w:hint="eastAsia"/>
          <w:szCs w:val="21"/>
        </w:rPr>
        <w:t>す。</w:t>
      </w:r>
    </w:p>
    <w:p w:rsidR="007D1085" w:rsidRPr="00AC063C" w:rsidRDefault="007D1085" w:rsidP="006B10E5">
      <w:pPr>
        <w:ind w:firstLine="210"/>
        <w:jc w:val="left"/>
        <w:rPr>
          <w:rFonts w:hAnsi="Century"/>
          <w:szCs w:val="21"/>
        </w:rPr>
      </w:pPr>
    </w:p>
    <w:p w:rsidR="002D51DD" w:rsidRPr="00AC063C" w:rsidRDefault="002D51DD" w:rsidP="006B10E5">
      <w:pPr>
        <w:spacing w:beforeLines="50" w:before="180"/>
        <w:jc w:val="left"/>
        <w:rPr>
          <w:rFonts w:asciiTheme="majorEastAsia" w:eastAsiaTheme="majorEastAsia" w:hAnsiTheme="majorEastAsia"/>
          <w:szCs w:val="21"/>
          <w:shd w:val="pct15" w:color="auto" w:fill="FFFFFF"/>
        </w:rPr>
      </w:pPr>
      <w:r w:rsidRPr="00AC063C">
        <w:rPr>
          <w:rFonts w:asciiTheme="majorEastAsia" w:eastAsiaTheme="majorEastAsia" w:hAnsiTheme="majorEastAsia" w:hint="eastAsia"/>
          <w:szCs w:val="21"/>
          <w:shd w:val="pct15" w:color="auto" w:fill="FFFFFF"/>
        </w:rPr>
        <w:t>１</w:t>
      </w:r>
      <w:r w:rsidR="008D564D" w:rsidRPr="00AC063C">
        <w:rPr>
          <w:rFonts w:asciiTheme="majorEastAsia" w:eastAsiaTheme="majorEastAsia" w:hAnsiTheme="majorEastAsia" w:hint="eastAsia"/>
          <w:szCs w:val="21"/>
          <w:shd w:val="pct15" w:color="auto" w:fill="FFFFFF"/>
        </w:rPr>
        <w:t xml:space="preserve">　</w:t>
      </w:r>
      <w:r w:rsidR="00255158" w:rsidRPr="00AC063C">
        <w:rPr>
          <w:rFonts w:asciiTheme="majorEastAsia" w:eastAsiaTheme="majorEastAsia" w:hAnsiTheme="majorEastAsia" w:hint="eastAsia"/>
          <w:szCs w:val="21"/>
          <w:shd w:val="pct15" w:color="auto" w:fill="FFFFFF"/>
        </w:rPr>
        <w:t>意見公募</w:t>
      </w:r>
      <w:r w:rsidRPr="00AC063C">
        <w:rPr>
          <w:rFonts w:asciiTheme="majorEastAsia" w:eastAsiaTheme="majorEastAsia" w:hAnsiTheme="majorEastAsia" w:hint="eastAsia"/>
          <w:szCs w:val="21"/>
          <w:shd w:val="pct15" w:color="auto" w:fill="FFFFFF"/>
        </w:rPr>
        <w:t>の概要</w:t>
      </w:r>
      <w:r w:rsidR="00255158" w:rsidRPr="00AC063C">
        <w:rPr>
          <w:rFonts w:asciiTheme="majorEastAsia" w:eastAsiaTheme="majorEastAsia" w:hAnsiTheme="majorEastAsia" w:hint="eastAsia"/>
          <w:szCs w:val="21"/>
          <w:shd w:val="pct15" w:color="auto" w:fill="FFFFFF"/>
        </w:rPr>
        <w:t xml:space="preserve">　</w:t>
      </w:r>
      <w:r w:rsidR="008D564D" w:rsidRPr="00AC063C">
        <w:rPr>
          <w:rFonts w:asciiTheme="majorEastAsia" w:eastAsiaTheme="majorEastAsia" w:hAnsiTheme="majorEastAsia" w:hint="eastAsia"/>
          <w:szCs w:val="21"/>
          <w:shd w:val="pct15" w:color="auto" w:fill="FFFFFF"/>
        </w:rPr>
        <w:t xml:space="preserve">　　　　　　　　　　　　　　　　　　　　　　　　　　　　　　　　　　　　　</w:t>
      </w:r>
    </w:p>
    <w:p w:rsidR="002D51DD" w:rsidRPr="00AC063C" w:rsidRDefault="00EF3E32" w:rsidP="00724100">
      <w:pPr>
        <w:ind w:firstLine="210"/>
        <w:jc w:val="left"/>
        <w:rPr>
          <w:rFonts w:asciiTheme="majorEastAsia" w:eastAsiaTheme="majorEastAsia" w:hAnsiTheme="majorEastAsia"/>
          <w:szCs w:val="21"/>
        </w:rPr>
      </w:pPr>
      <w:r>
        <w:rPr>
          <w:rFonts w:asciiTheme="majorEastAsia" w:eastAsiaTheme="majorEastAsia" w:hAnsiTheme="majorEastAsia" w:hint="eastAsia"/>
          <w:szCs w:val="21"/>
        </w:rPr>
        <w:t>（１）</w:t>
      </w:r>
      <w:r w:rsidR="004E7E16" w:rsidRPr="00AC063C">
        <w:rPr>
          <w:rFonts w:asciiTheme="majorEastAsia" w:eastAsiaTheme="majorEastAsia" w:hAnsiTheme="majorEastAsia" w:hint="eastAsia"/>
          <w:szCs w:val="21"/>
        </w:rPr>
        <w:t>意見公募</w:t>
      </w:r>
      <w:r w:rsidR="002D51DD" w:rsidRPr="00AC063C">
        <w:rPr>
          <w:rFonts w:asciiTheme="majorEastAsia" w:eastAsiaTheme="majorEastAsia" w:hAnsiTheme="majorEastAsia" w:hint="eastAsia"/>
          <w:szCs w:val="21"/>
        </w:rPr>
        <w:t>の期間</w:t>
      </w:r>
    </w:p>
    <w:p w:rsidR="002D51DD" w:rsidRPr="00AC063C" w:rsidRDefault="00240D4B" w:rsidP="002D51DD">
      <w:pPr>
        <w:ind w:firstLineChars="400" w:firstLine="840"/>
        <w:jc w:val="left"/>
        <w:rPr>
          <w:rFonts w:asciiTheme="minorEastAsia" w:hAnsiTheme="minorEastAsia"/>
          <w:szCs w:val="21"/>
        </w:rPr>
      </w:pPr>
      <w:r>
        <w:rPr>
          <w:rFonts w:asciiTheme="minorEastAsia" w:hAnsiTheme="minorEastAsia" w:hint="eastAsia"/>
          <w:szCs w:val="21"/>
        </w:rPr>
        <w:t>令和４年７月22日（金）から令和４年８</w:t>
      </w:r>
      <w:r w:rsidR="002D51DD" w:rsidRPr="00AC063C">
        <w:rPr>
          <w:rFonts w:asciiTheme="minorEastAsia" w:hAnsiTheme="minorEastAsia" w:hint="eastAsia"/>
          <w:szCs w:val="21"/>
        </w:rPr>
        <w:t>月</w:t>
      </w:r>
      <w:r>
        <w:rPr>
          <w:rFonts w:asciiTheme="minorEastAsia" w:hAnsiTheme="minorEastAsia" w:hint="eastAsia"/>
          <w:szCs w:val="21"/>
        </w:rPr>
        <w:t>31日（水</w:t>
      </w:r>
      <w:r w:rsidR="002D51DD" w:rsidRPr="00AC063C">
        <w:rPr>
          <w:rFonts w:asciiTheme="minorEastAsia" w:hAnsiTheme="minorEastAsia" w:hint="eastAsia"/>
          <w:szCs w:val="21"/>
        </w:rPr>
        <w:t>）</w:t>
      </w:r>
    </w:p>
    <w:p w:rsidR="002D51DD" w:rsidRPr="00AC063C" w:rsidRDefault="00EF3E32" w:rsidP="00724100">
      <w:pPr>
        <w:ind w:firstLine="210"/>
        <w:jc w:val="left"/>
        <w:rPr>
          <w:rFonts w:asciiTheme="majorEastAsia" w:eastAsiaTheme="majorEastAsia" w:hAnsiTheme="majorEastAsia"/>
          <w:szCs w:val="21"/>
        </w:rPr>
      </w:pPr>
      <w:r>
        <w:rPr>
          <w:rFonts w:asciiTheme="majorEastAsia" w:eastAsiaTheme="majorEastAsia" w:hAnsiTheme="majorEastAsia" w:hint="eastAsia"/>
          <w:szCs w:val="21"/>
        </w:rPr>
        <w:t>（２）</w:t>
      </w:r>
      <w:r w:rsidR="002D51DD" w:rsidRPr="00AC063C">
        <w:rPr>
          <w:rFonts w:asciiTheme="majorEastAsia" w:eastAsiaTheme="majorEastAsia" w:hAnsiTheme="majorEastAsia" w:hint="eastAsia"/>
          <w:szCs w:val="21"/>
        </w:rPr>
        <w:t>意見の提出方法</w:t>
      </w:r>
    </w:p>
    <w:p w:rsidR="002D51DD" w:rsidRPr="00AC063C" w:rsidRDefault="002D51DD" w:rsidP="00724100">
      <w:pPr>
        <w:ind w:firstLine="210"/>
        <w:jc w:val="left"/>
        <w:rPr>
          <w:rFonts w:asciiTheme="minorEastAsia" w:hAnsiTheme="minorEastAsia"/>
          <w:szCs w:val="21"/>
        </w:rPr>
      </w:pPr>
      <w:r w:rsidRPr="00AC063C">
        <w:rPr>
          <w:rFonts w:asciiTheme="minorEastAsia" w:hAnsiTheme="minorEastAsia" w:hint="eastAsia"/>
          <w:szCs w:val="21"/>
        </w:rPr>
        <w:t xml:space="preserve">　　　持参、郵送、ファックス及び電子メール</w:t>
      </w:r>
    </w:p>
    <w:p w:rsidR="002D51DD" w:rsidRPr="00AC063C" w:rsidRDefault="00EF3E32" w:rsidP="00724100">
      <w:pPr>
        <w:ind w:firstLine="210"/>
        <w:jc w:val="left"/>
        <w:rPr>
          <w:rFonts w:asciiTheme="majorEastAsia" w:eastAsiaTheme="majorEastAsia" w:hAnsiTheme="majorEastAsia"/>
          <w:szCs w:val="21"/>
        </w:rPr>
      </w:pPr>
      <w:r>
        <w:rPr>
          <w:rFonts w:asciiTheme="majorEastAsia" w:eastAsiaTheme="majorEastAsia" w:hAnsiTheme="majorEastAsia" w:hint="eastAsia"/>
          <w:szCs w:val="21"/>
        </w:rPr>
        <w:t>（３）</w:t>
      </w:r>
      <w:r w:rsidR="004E7E16" w:rsidRPr="00AC063C">
        <w:rPr>
          <w:rFonts w:asciiTheme="majorEastAsia" w:eastAsiaTheme="majorEastAsia" w:hAnsiTheme="majorEastAsia" w:hint="eastAsia"/>
          <w:szCs w:val="21"/>
        </w:rPr>
        <w:t>意見公募</w:t>
      </w:r>
      <w:r w:rsidR="002D51DD" w:rsidRPr="00AC063C">
        <w:rPr>
          <w:rFonts w:asciiTheme="majorEastAsia" w:eastAsiaTheme="majorEastAsia" w:hAnsiTheme="majorEastAsia" w:hint="eastAsia"/>
          <w:szCs w:val="21"/>
        </w:rPr>
        <w:t>の周知方法</w:t>
      </w:r>
    </w:p>
    <w:p w:rsidR="002D51DD" w:rsidRPr="00AC063C" w:rsidRDefault="002D51DD" w:rsidP="00724100">
      <w:pPr>
        <w:ind w:firstLine="210"/>
        <w:jc w:val="left"/>
        <w:rPr>
          <w:rFonts w:asciiTheme="minorEastAsia" w:hAnsiTheme="minorEastAsia"/>
          <w:szCs w:val="21"/>
        </w:rPr>
      </w:pPr>
      <w:r w:rsidRPr="00AC063C">
        <w:rPr>
          <w:rFonts w:asciiTheme="minorEastAsia" w:hAnsiTheme="minorEastAsia" w:hint="eastAsia"/>
          <w:szCs w:val="21"/>
        </w:rPr>
        <w:t xml:space="preserve">　　　・市ホームページへの掲載</w:t>
      </w:r>
    </w:p>
    <w:p w:rsidR="002D51DD" w:rsidRPr="00AC063C" w:rsidRDefault="002D51DD" w:rsidP="00724100">
      <w:pPr>
        <w:ind w:firstLine="210"/>
        <w:jc w:val="left"/>
        <w:rPr>
          <w:rFonts w:asciiTheme="minorEastAsia" w:hAnsiTheme="minorEastAsia"/>
          <w:szCs w:val="21"/>
        </w:rPr>
      </w:pPr>
      <w:r w:rsidRPr="00AC063C">
        <w:rPr>
          <w:rFonts w:asciiTheme="minorEastAsia" w:hAnsiTheme="minorEastAsia" w:hint="eastAsia"/>
          <w:szCs w:val="21"/>
        </w:rPr>
        <w:t xml:space="preserve">　　　・市民情報センター、区役所、建築局建築企画課で資料を配布、配架</w:t>
      </w:r>
    </w:p>
    <w:p w:rsidR="002D51DD" w:rsidRPr="00AC063C" w:rsidRDefault="00EF3E32" w:rsidP="00724100">
      <w:pPr>
        <w:ind w:firstLine="210"/>
        <w:jc w:val="left"/>
        <w:rPr>
          <w:rFonts w:asciiTheme="majorEastAsia" w:eastAsiaTheme="majorEastAsia" w:hAnsiTheme="majorEastAsia"/>
          <w:szCs w:val="21"/>
        </w:rPr>
      </w:pPr>
      <w:r>
        <w:rPr>
          <w:rFonts w:asciiTheme="majorEastAsia" w:eastAsiaTheme="majorEastAsia" w:hAnsiTheme="majorEastAsia" w:hint="eastAsia"/>
          <w:szCs w:val="21"/>
        </w:rPr>
        <w:t>（４）</w:t>
      </w:r>
      <w:r w:rsidR="002D51DD" w:rsidRPr="00AC063C">
        <w:rPr>
          <w:rFonts w:asciiTheme="majorEastAsia" w:eastAsiaTheme="majorEastAsia" w:hAnsiTheme="majorEastAsia" w:hint="eastAsia"/>
          <w:szCs w:val="21"/>
        </w:rPr>
        <w:t>全体の意見数</w:t>
      </w:r>
    </w:p>
    <w:p w:rsidR="006B10E5" w:rsidRPr="00AC063C" w:rsidRDefault="00240D4B" w:rsidP="006B10E5">
      <w:pPr>
        <w:ind w:firstLine="210"/>
        <w:jc w:val="left"/>
        <w:rPr>
          <w:rFonts w:asciiTheme="minorEastAsia" w:hAnsiTheme="minorEastAsia"/>
          <w:szCs w:val="21"/>
        </w:rPr>
      </w:pPr>
      <w:r>
        <w:rPr>
          <w:rFonts w:asciiTheme="minorEastAsia" w:hAnsiTheme="minorEastAsia" w:hint="eastAsia"/>
          <w:szCs w:val="21"/>
        </w:rPr>
        <w:t xml:space="preserve">　　　２名</w:t>
      </w:r>
      <w:r w:rsidR="002D51DD" w:rsidRPr="00AC063C">
        <w:rPr>
          <w:rFonts w:asciiTheme="minorEastAsia" w:hAnsiTheme="minorEastAsia" w:hint="eastAsia"/>
          <w:szCs w:val="21"/>
        </w:rPr>
        <w:t>の方から、</w:t>
      </w:r>
      <w:r w:rsidR="00EF3E32">
        <w:rPr>
          <w:rFonts w:asciiTheme="minorEastAsia" w:hAnsiTheme="minorEastAsia" w:hint="eastAsia"/>
          <w:szCs w:val="21"/>
        </w:rPr>
        <w:t>７</w:t>
      </w:r>
      <w:r w:rsidR="006B10E5" w:rsidRPr="00AC063C">
        <w:rPr>
          <w:rFonts w:asciiTheme="minorEastAsia" w:hAnsiTheme="minorEastAsia" w:hint="eastAsia"/>
          <w:szCs w:val="21"/>
        </w:rPr>
        <w:t>件の意見をいただきました。</w:t>
      </w:r>
    </w:p>
    <w:p w:rsidR="003033CE" w:rsidRPr="00AC063C" w:rsidRDefault="003033CE" w:rsidP="006B10E5">
      <w:pPr>
        <w:widowControl/>
        <w:spacing w:beforeLines="50" w:before="180"/>
        <w:jc w:val="left"/>
        <w:rPr>
          <w:rFonts w:asciiTheme="minorEastAsia" w:hAnsiTheme="minorEastAsia"/>
          <w:szCs w:val="21"/>
        </w:rPr>
      </w:pPr>
      <w:r w:rsidRPr="00AC063C">
        <w:rPr>
          <w:rFonts w:asciiTheme="majorEastAsia" w:eastAsiaTheme="majorEastAsia" w:hAnsiTheme="majorEastAsia" w:hint="eastAsia"/>
          <w:szCs w:val="21"/>
          <w:shd w:val="pct15" w:color="auto" w:fill="FFFFFF"/>
        </w:rPr>
        <w:t xml:space="preserve">３　ご意見と本市の考え方　　　　　　　　　　　　　　　　　　　　　　　　　　　　　　　　　　　</w:t>
      </w:r>
    </w:p>
    <w:p w:rsidR="00EF3E32" w:rsidRDefault="00C03131" w:rsidP="006B10E5">
      <w:pPr>
        <w:jc w:val="left"/>
        <w:rPr>
          <w:rFonts w:hAnsi="Century"/>
          <w:szCs w:val="21"/>
        </w:rPr>
      </w:pPr>
      <w:r w:rsidRPr="00AC063C">
        <w:rPr>
          <w:rFonts w:hAnsi="Century" w:hint="eastAsia"/>
          <w:szCs w:val="21"/>
        </w:rPr>
        <w:t xml:space="preserve">　いただいたご意見の概要とご意見に対する本市の考え方は以下のとおりです。</w:t>
      </w:r>
    </w:p>
    <w:p w:rsidR="002C03C0" w:rsidRDefault="002C03C0" w:rsidP="006B10E5">
      <w:pPr>
        <w:jc w:val="left"/>
        <w:rPr>
          <w:rFonts w:hAnsi="Century"/>
          <w:szCs w:val="21"/>
        </w:rPr>
      </w:pPr>
    </w:p>
    <w:p w:rsidR="002C03C0" w:rsidRDefault="002C03C0" w:rsidP="006B10E5">
      <w:pPr>
        <w:jc w:val="left"/>
        <w:rPr>
          <w:rFonts w:asciiTheme="majorEastAsia" w:eastAsiaTheme="majorEastAsia" w:hAnsiTheme="majorEastAsia"/>
        </w:rPr>
      </w:pPr>
      <w:r w:rsidRPr="00AC063C">
        <w:rPr>
          <w:rFonts w:hint="eastAsia"/>
        </w:rPr>
        <w:t>１</w:t>
      </w:r>
      <w:r>
        <w:rPr>
          <w:rFonts w:hint="eastAsia"/>
        </w:rPr>
        <w:t xml:space="preserve">　</w:t>
      </w:r>
      <w:r w:rsidRPr="00AC063C">
        <w:rPr>
          <w:rFonts w:asciiTheme="majorEastAsia" w:eastAsiaTheme="majorEastAsia" w:hAnsiTheme="majorEastAsia" w:hint="eastAsia"/>
        </w:rPr>
        <w:t>ご意見</w:t>
      </w:r>
    </w:p>
    <w:p w:rsidR="002C03C0" w:rsidRPr="00EF3E32" w:rsidRDefault="002C03C0" w:rsidP="002C03C0">
      <w:r w:rsidRPr="00EF3E32">
        <w:rPr>
          <w:rFonts w:hint="eastAsia"/>
        </w:rPr>
        <w:t>【条例改正へのご意見】</w:t>
      </w:r>
    </w:p>
    <w:p w:rsidR="002C03C0" w:rsidRPr="002C03C0" w:rsidRDefault="002C03C0" w:rsidP="002C03C0">
      <w:pPr>
        <w:ind w:firstLineChars="100" w:firstLine="210"/>
      </w:pPr>
      <w:r w:rsidRPr="00EF3E32">
        <w:rPr>
          <w:rFonts w:hint="eastAsia"/>
        </w:rPr>
        <w:t>誰にとっても暮らしやすい『まちづくり』は大切なことだと思います。可能な限り、横浜市のあらゆる場所が利用しやすいバリアフリーのまちとなることが理想だと思いますし、その実現に向けてまちづくりをしていくべきだと思っています。けれど、あまりにもハードルを上げてしまうことに懸念を感じています。ハード面の整った遠くのバリアフリーの施設に通所するよりも、たとえバリアフリーでなくても通所しやすい事業所を選択したい者もいます。</w:t>
      </w:r>
    </w:p>
    <w:p w:rsidR="002C03C0" w:rsidRPr="00EF3E32" w:rsidRDefault="002C03C0" w:rsidP="002C03C0">
      <w:r w:rsidRPr="00EF3E32">
        <w:rPr>
          <w:rFonts w:hint="eastAsia"/>
        </w:rPr>
        <w:t>【規則改正へのご意見】</w:t>
      </w:r>
    </w:p>
    <w:p w:rsidR="002C03C0" w:rsidRDefault="002C03C0" w:rsidP="002C03C0">
      <w:pPr>
        <w:ind w:firstLineChars="100" w:firstLine="210"/>
        <w:jc w:val="left"/>
        <w:rPr>
          <w:rFonts w:asciiTheme="majorEastAsia" w:eastAsiaTheme="majorEastAsia" w:hAnsiTheme="majorEastAsia"/>
        </w:rPr>
      </w:pPr>
      <w:r w:rsidRPr="00EF3E32">
        <w:rPr>
          <w:rFonts w:hint="eastAsia"/>
        </w:rPr>
        <w:t>施行規則を柔軟に考えていただき、必要に応じて規則を緩和する方向性があっても良いのではないかと思います。</w:t>
      </w:r>
    </w:p>
    <w:p w:rsidR="002C03C0" w:rsidRDefault="002C03C0" w:rsidP="006B10E5">
      <w:pPr>
        <w:jc w:val="left"/>
        <w:rPr>
          <w:rFonts w:asciiTheme="majorEastAsia" w:eastAsiaTheme="majorEastAsia" w:hAnsiTheme="majorEastAsia"/>
        </w:rPr>
      </w:pPr>
    </w:p>
    <w:p w:rsidR="002C03C0" w:rsidRDefault="002C03C0" w:rsidP="006B10E5">
      <w:pPr>
        <w:jc w:val="left"/>
        <w:rPr>
          <w:rFonts w:asciiTheme="majorEastAsia" w:eastAsiaTheme="majorEastAsia" w:hAnsiTheme="majorEastAsia"/>
        </w:rPr>
      </w:pPr>
      <w:r w:rsidRPr="00AC063C">
        <w:rPr>
          <w:rFonts w:asciiTheme="majorEastAsia" w:eastAsiaTheme="majorEastAsia" w:hAnsiTheme="majorEastAsia" w:hint="eastAsia"/>
        </w:rPr>
        <w:t>本市の考え方</w:t>
      </w:r>
    </w:p>
    <w:p w:rsidR="002C03C0" w:rsidRDefault="002C03C0" w:rsidP="002C03C0">
      <w:pPr>
        <w:ind w:firstLineChars="100" w:firstLine="210"/>
        <w:jc w:val="left"/>
        <w:rPr>
          <w:szCs w:val="21"/>
        </w:rPr>
      </w:pPr>
      <w:r>
        <w:rPr>
          <w:rFonts w:hint="eastAsia"/>
          <w:szCs w:val="21"/>
        </w:rPr>
        <w:t>現在、</w:t>
      </w:r>
      <w:r w:rsidRPr="000F2D61">
        <w:rPr>
          <w:rFonts w:hint="eastAsia"/>
          <w:szCs w:val="21"/>
        </w:rPr>
        <w:t>事業者による合理的配慮の提供が義務</w:t>
      </w:r>
      <w:r>
        <w:rPr>
          <w:rFonts w:hint="eastAsia"/>
          <w:szCs w:val="21"/>
        </w:rPr>
        <w:t>化されるなどの</w:t>
      </w:r>
      <w:r w:rsidRPr="000F2D61">
        <w:rPr>
          <w:rFonts w:hint="eastAsia"/>
          <w:szCs w:val="21"/>
        </w:rPr>
        <w:t>福祉のまちづくりの考え方</w:t>
      </w:r>
      <w:r>
        <w:rPr>
          <w:rFonts w:hint="eastAsia"/>
          <w:szCs w:val="21"/>
        </w:rPr>
        <w:t>の変化に伴</w:t>
      </w:r>
      <w:r>
        <w:rPr>
          <w:rFonts w:hint="eastAsia"/>
          <w:szCs w:val="21"/>
        </w:rPr>
        <w:lastRenderedPageBreak/>
        <w:t>い、</w:t>
      </w:r>
      <w:r w:rsidRPr="000F2D61">
        <w:rPr>
          <w:rFonts w:hint="eastAsia"/>
          <w:szCs w:val="21"/>
        </w:rPr>
        <w:t>目的規定の見直し</w:t>
      </w:r>
      <w:r>
        <w:rPr>
          <w:rFonts w:hint="eastAsia"/>
          <w:szCs w:val="21"/>
        </w:rPr>
        <w:t>や</w:t>
      </w:r>
      <w:r w:rsidRPr="000F2D61">
        <w:rPr>
          <w:rFonts w:hint="eastAsia"/>
          <w:szCs w:val="21"/>
        </w:rPr>
        <w:t>施設管理者の責務</w:t>
      </w:r>
      <w:r>
        <w:rPr>
          <w:rFonts w:hint="eastAsia"/>
          <w:szCs w:val="21"/>
        </w:rPr>
        <w:t>等に関する条例改正の検討を進めているところです。その検討状況を踏まえて引き続き検討を進めます。</w:t>
      </w:r>
    </w:p>
    <w:p w:rsidR="002C03C0" w:rsidRDefault="002C03C0" w:rsidP="006B10E5">
      <w:pPr>
        <w:jc w:val="left"/>
        <w:rPr>
          <w:szCs w:val="21"/>
        </w:rPr>
      </w:pPr>
    </w:p>
    <w:p w:rsidR="002C03C0" w:rsidRDefault="002C03C0" w:rsidP="002C03C0">
      <w:pPr>
        <w:rPr>
          <w:rFonts w:asciiTheme="majorEastAsia" w:eastAsiaTheme="majorEastAsia" w:hAnsiTheme="majorEastAsia"/>
        </w:rPr>
      </w:pPr>
      <w:r w:rsidRPr="00AC063C">
        <w:rPr>
          <w:rFonts w:hint="eastAsia"/>
        </w:rPr>
        <w:t>２</w:t>
      </w:r>
      <w:r>
        <w:rPr>
          <w:rFonts w:hint="eastAsia"/>
        </w:rPr>
        <w:t xml:space="preserve">　</w:t>
      </w:r>
      <w:r w:rsidRPr="00AC063C">
        <w:rPr>
          <w:rFonts w:asciiTheme="majorEastAsia" w:eastAsiaTheme="majorEastAsia" w:hAnsiTheme="majorEastAsia" w:hint="eastAsia"/>
        </w:rPr>
        <w:t>ご意見</w:t>
      </w:r>
    </w:p>
    <w:p w:rsidR="002C03C0" w:rsidRDefault="002C03C0" w:rsidP="002C03C0">
      <w:r>
        <w:rPr>
          <w:rFonts w:hint="eastAsia"/>
        </w:rPr>
        <w:t>トイレについて</w:t>
      </w:r>
    </w:p>
    <w:p w:rsidR="002C03C0" w:rsidRDefault="002C03C0" w:rsidP="002C03C0">
      <w:pPr>
        <w:ind w:firstLineChars="100" w:firstLine="210"/>
        <w:jc w:val="left"/>
      </w:pPr>
      <w:r>
        <w:rPr>
          <w:rFonts w:hint="eastAsia"/>
        </w:rPr>
        <w:t>男女ブース内に多目的トイレが設置されていると、異性介助</w:t>
      </w:r>
      <w:r>
        <w:rPr>
          <w:rFonts w:hint="eastAsia"/>
        </w:rPr>
        <w:t>(</w:t>
      </w:r>
      <w:r>
        <w:rPr>
          <w:rFonts w:hint="eastAsia"/>
        </w:rPr>
        <w:t>母親と小学高学年以上の息子など</w:t>
      </w:r>
      <w:r>
        <w:rPr>
          <w:rFonts w:hint="eastAsia"/>
        </w:rPr>
        <w:t>)</w:t>
      </w:r>
      <w:r>
        <w:rPr>
          <w:rFonts w:hint="eastAsia"/>
        </w:rPr>
        <w:t>の場合、男女どちらのトイレも利用できない。</w:t>
      </w:r>
    </w:p>
    <w:p w:rsidR="002C03C0" w:rsidRDefault="002C03C0" w:rsidP="002C03C0">
      <w:pPr>
        <w:jc w:val="left"/>
      </w:pPr>
    </w:p>
    <w:p w:rsidR="002C03C0" w:rsidRDefault="002C03C0" w:rsidP="002C03C0">
      <w:pPr>
        <w:jc w:val="left"/>
        <w:rPr>
          <w:rFonts w:asciiTheme="majorEastAsia" w:eastAsiaTheme="majorEastAsia" w:hAnsiTheme="majorEastAsia"/>
        </w:rPr>
      </w:pPr>
      <w:r w:rsidRPr="00AC063C">
        <w:rPr>
          <w:rFonts w:asciiTheme="majorEastAsia" w:eastAsiaTheme="majorEastAsia" w:hAnsiTheme="majorEastAsia" w:hint="eastAsia"/>
        </w:rPr>
        <w:t>本市の考え方</w:t>
      </w:r>
    </w:p>
    <w:p w:rsidR="002C03C0" w:rsidRDefault="0043337D" w:rsidP="002C03C0">
      <w:pPr>
        <w:ind w:firstLineChars="100" w:firstLine="210"/>
        <w:jc w:val="left"/>
      </w:pPr>
      <w:r>
        <w:rPr>
          <w:rFonts w:hint="eastAsia"/>
        </w:rPr>
        <w:t>横浜市福祉のまちづくり条例施設整備マニュアル</w:t>
      </w:r>
      <w:r>
        <w:rPr>
          <w:rFonts w:hint="eastAsia"/>
        </w:rPr>
        <w:t>[</w:t>
      </w:r>
      <w:r>
        <w:rPr>
          <w:rFonts w:hint="eastAsia"/>
        </w:rPr>
        <w:t>建築物編</w:t>
      </w:r>
      <w:r>
        <w:rPr>
          <w:rFonts w:hint="eastAsia"/>
        </w:rPr>
        <w:t>]</w:t>
      </w:r>
      <w:r>
        <w:rPr>
          <w:rFonts w:hint="eastAsia"/>
        </w:rPr>
        <w:t>増補版で利用者の状況に応じて配慮するよう記載しています。</w:t>
      </w:r>
    </w:p>
    <w:p w:rsidR="002C03C0" w:rsidRDefault="002C03C0" w:rsidP="002C03C0">
      <w:pPr>
        <w:jc w:val="left"/>
      </w:pPr>
    </w:p>
    <w:p w:rsidR="002C03C0" w:rsidRDefault="002C03C0" w:rsidP="002C03C0">
      <w:pPr>
        <w:rPr>
          <w:rFonts w:asciiTheme="majorEastAsia" w:eastAsiaTheme="majorEastAsia" w:hAnsiTheme="majorEastAsia"/>
        </w:rPr>
      </w:pPr>
      <w:r w:rsidRPr="00AC063C">
        <w:rPr>
          <w:rFonts w:hint="eastAsia"/>
        </w:rPr>
        <w:t>３</w:t>
      </w:r>
      <w:r>
        <w:rPr>
          <w:rFonts w:hint="eastAsia"/>
        </w:rPr>
        <w:t xml:space="preserve">　</w:t>
      </w:r>
      <w:r w:rsidRPr="00AC063C">
        <w:rPr>
          <w:rFonts w:asciiTheme="majorEastAsia" w:eastAsiaTheme="majorEastAsia" w:hAnsiTheme="majorEastAsia" w:hint="eastAsia"/>
        </w:rPr>
        <w:t>ご意見</w:t>
      </w:r>
    </w:p>
    <w:p w:rsidR="002C03C0" w:rsidRDefault="002C03C0" w:rsidP="002C03C0">
      <w:r>
        <w:rPr>
          <w:rFonts w:hint="eastAsia"/>
        </w:rPr>
        <w:t>トイレについて</w:t>
      </w:r>
    </w:p>
    <w:p w:rsidR="002C03C0" w:rsidRDefault="002C03C0" w:rsidP="002C03C0">
      <w:pPr>
        <w:ind w:firstLineChars="100" w:firstLine="210"/>
        <w:jc w:val="left"/>
      </w:pPr>
      <w:r>
        <w:rPr>
          <w:rFonts w:hint="eastAsia"/>
        </w:rPr>
        <w:t>流すマークが統一されていない上に流すためのスイッチが様々にありすぎて、どこをどうすれば流れるのかがわからない</w:t>
      </w:r>
    </w:p>
    <w:p w:rsidR="002C03C0" w:rsidRDefault="002C03C0" w:rsidP="002C03C0">
      <w:pPr>
        <w:jc w:val="left"/>
      </w:pPr>
    </w:p>
    <w:p w:rsidR="002C03C0" w:rsidRDefault="002C03C0" w:rsidP="002C03C0">
      <w:pPr>
        <w:jc w:val="left"/>
        <w:rPr>
          <w:rFonts w:asciiTheme="majorEastAsia" w:eastAsiaTheme="majorEastAsia" w:hAnsiTheme="majorEastAsia"/>
        </w:rPr>
      </w:pPr>
      <w:r w:rsidRPr="00AC063C">
        <w:rPr>
          <w:rFonts w:asciiTheme="majorEastAsia" w:eastAsiaTheme="majorEastAsia" w:hAnsiTheme="majorEastAsia" w:hint="eastAsia"/>
        </w:rPr>
        <w:t>本市の考え方</w:t>
      </w:r>
    </w:p>
    <w:p w:rsidR="002C03C0" w:rsidRDefault="002C03C0" w:rsidP="002C03C0">
      <w:pPr>
        <w:ind w:firstLineChars="100" w:firstLine="210"/>
        <w:jc w:val="left"/>
      </w:pPr>
      <w:r w:rsidRPr="00EF3E32">
        <w:rPr>
          <w:rFonts w:hint="eastAsia"/>
        </w:rPr>
        <w:t>次回、横浜市福祉のまちづくり条例施設整備マニュアル</w:t>
      </w:r>
      <w:r w:rsidRPr="00EF3E32">
        <w:rPr>
          <w:rFonts w:hint="eastAsia"/>
        </w:rPr>
        <w:t>[</w:t>
      </w:r>
      <w:r w:rsidRPr="00EF3E32">
        <w:rPr>
          <w:rFonts w:hint="eastAsia"/>
        </w:rPr>
        <w:t>建築物編</w:t>
      </w:r>
      <w:r w:rsidRPr="00EF3E32">
        <w:rPr>
          <w:rFonts w:hint="eastAsia"/>
        </w:rPr>
        <w:t>]</w:t>
      </w:r>
      <w:r w:rsidRPr="00EF3E32">
        <w:rPr>
          <w:rFonts w:hint="eastAsia"/>
        </w:rPr>
        <w:t>改正の際に、国土交通省が発行している設計標準の内容を記載予定です。</w:t>
      </w:r>
    </w:p>
    <w:p w:rsidR="002C03C0" w:rsidRDefault="002C03C0" w:rsidP="002C03C0">
      <w:pPr>
        <w:jc w:val="left"/>
      </w:pPr>
    </w:p>
    <w:p w:rsidR="002C03C0" w:rsidRDefault="002C03C0" w:rsidP="002C03C0">
      <w:pPr>
        <w:jc w:val="left"/>
        <w:rPr>
          <w:rFonts w:asciiTheme="majorEastAsia" w:eastAsiaTheme="majorEastAsia" w:hAnsiTheme="majorEastAsia"/>
        </w:rPr>
      </w:pPr>
      <w:r w:rsidRPr="00AC063C">
        <w:rPr>
          <w:rFonts w:hint="eastAsia"/>
        </w:rPr>
        <w:t>４</w:t>
      </w:r>
      <w:r>
        <w:rPr>
          <w:rFonts w:hint="eastAsia"/>
        </w:rPr>
        <w:t xml:space="preserve">　</w:t>
      </w:r>
      <w:r w:rsidRPr="00AC063C">
        <w:rPr>
          <w:rFonts w:asciiTheme="majorEastAsia" w:eastAsiaTheme="majorEastAsia" w:hAnsiTheme="majorEastAsia" w:hint="eastAsia"/>
        </w:rPr>
        <w:t>ご意見</w:t>
      </w:r>
    </w:p>
    <w:p w:rsidR="002C03C0" w:rsidRDefault="002C03C0" w:rsidP="002C03C0">
      <w:r>
        <w:rPr>
          <w:rFonts w:hint="eastAsia"/>
        </w:rPr>
        <w:t>トイレについて</w:t>
      </w:r>
    </w:p>
    <w:p w:rsidR="002C03C0" w:rsidRDefault="002C03C0" w:rsidP="002C03C0">
      <w:pPr>
        <w:ind w:firstLineChars="100" w:firstLine="210"/>
        <w:jc w:val="left"/>
      </w:pPr>
      <w:r>
        <w:rPr>
          <w:rFonts w:hint="eastAsia"/>
        </w:rPr>
        <w:t>男女のトイレ表記が施設によって違う</w:t>
      </w:r>
      <w:r>
        <w:rPr>
          <w:rFonts w:hint="eastAsia"/>
        </w:rPr>
        <w:t>(</w:t>
      </w:r>
      <w:r>
        <w:rPr>
          <w:rFonts w:hint="eastAsia"/>
        </w:rPr>
        <w:t>男女とも黒で、男が帽子・女がリボンなどで</w:t>
      </w:r>
      <w:r>
        <w:rPr>
          <w:rFonts w:hint="eastAsia"/>
        </w:rPr>
        <w:t>gentleman</w:t>
      </w:r>
      <w:r>
        <w:rPr>
          <w:rFonts w:hint="eastAsia"/>
        </w:rPr>
        <w:t>と</w:t>
      </w:r>
      <w:r>
        <w:rPr>
          <w:rFonts w:hint="eastAsia"/>
        </w:rPr>
        <w:t>lady</w:t>
      </w:r>
      <w:r>
        <w:rPr>
          <w:rFonts w:hint="eastAsia"/>
        </w:rPr>
        <w:t>と表記など</w:t>
      </w:r>
      <w:r>
        <w:rPr>
          <w:rFonts w:hint="eastAsia"/>
        </w:rPr>
        <w:t>)</w:t>
      </w:r>
      <w:r>
        <w:rPr>
          <w:rFonts w:hint="eastAsia"/>
        </w:rPr>
        <w:t>。せめて、青や黒と赤など、色で男女がわかるようにしてもらいたい。男が青黒で女が赤というように、決めてしまうことに問題があり、それに不快感を持つ方がいらっしゃることは承知しています。けれど、どちらかわからずに間違えて利用してしまったら、不審者として通報されます。字がわからなくても、色で判断できるような表記にしてください。</w:t>
      </w:r>
    </w:p>
    <w:p w:rsidR="002C03C0" w:rsidRDefault="002C03C0" w:rsidP="002C03C0">
      <w:pPr>
        <w:jc w:val="left"/>
      </w:pPr>
    </w:p>
    <w:p w:rsidR="002C03C0" w:rsidRDefault="002C03C0" w:rsidP="002C03C0">
      <w:pPr>
        <w:jc w:val="left"/>
        <w:rPr>
          <w:rFonts w:asciiTheme="majorEastAsia" w:eastAsiaTheme="majorEastAsia" w:hAnsiTheme="majorEastAsia"/>
        </w:rPr>
      </w:pPr>
      <w:r w:rsidRPr="00AC063C">
        <w:rPr>
          <w:rFonts w:asciiTheme="majorEastAsia" w:eastAsiaTheme="majorEastAsia" w:hAnsiTheme="majorEastAsia" w:hint="eastAsia"/>
        </w:rPr>
        <w:t>本市の考え方</w:t>
      </w:r>
    </w:p>
    <w:p w:rsidR="002C03C0" w:rsidRDefault="002C03C0" w:rsidP="002C03C0">
      <w:pPr>
        <w:ind w:firstLineChars="100" w:firstLine="210"/>
        <w:jc w:val="left"/>
        <w:rPr>
          <w:rFonts w:hAnsi="Century"/>
          <w:szCs w:val="21"/>
        </w:rPr>
      </w:pPr>
      <w:r>
        <w:rPr>
          <w:rFonts w:hint="eastAsia"/>
        </w:rPr>
        <w:t>トイレ表記の色については、統一することは簡単ではないと考えます。いただいたご意</w:t>
      </w:r>
      <w:r w:rsidR="0043337D">
        <w:rPr>
          <w:rFonts w:hint="eastAsia"/>
        </w:rPr>
        <w:t>見は今後の参考とさせていただき、引き続き、分かりやすい案内板について検討</w:t>
      </w:r>
      <w:r>
        <w:rPr>
          <w:rFonts w:hint="eastAsia"/>
        </w:rPr>
        <w:t>を進めてまいります。</w:t>
      </w:r>
    </w:p>
    <w:p w:rsidR="002C03C0" w:rsidRDefault="002C03C0" w:rsidP="002C03C0">
      <w:pPr>
        <w:jc w:val="left"/>
        <w:rPr>
          <w:rFonts w:hAnsi="Century"/>
          <w:szCs w:val="21"/>
        </w:rPr>
      </w:pPr>
    </w:p>
    <w:p w:rsidR="002C03C0" w:rsidRDefault="002C03C0" w:rsidP="002C03C0">
      <w:pPr>
        <w:jc w:val="left"/>
        <w:rPr>
          <w:rFonts w:asciiTheme="majorEastAsia" w:eastAsiaTheme="majorEastAsia" w:hAnsiTheme="majorEastAsia"/>
        </w:rPr>
      </w:pPr>
      <w:r w:rsidRPr="00AC063C">
        <w:rPr>
          <w:rFonts w:hint="eastAsia"/>
        </w:rPr>
        <w:t>５</w:t>
      </w:r>
      <w:r>
        <w:rPr>
          <w:rFonts w:hint="eastAsia"/>
        </w:rPr>
        <w:t xml:space="preserve">　</w:t>
      </w:r>
      <w:r w:rsidRPr="00AC063C">
        <w:rPr>
          <w:rFonts w:asciiTheme="majorEastAsia" w:eastAsiaTheme="majorEastAsia" w:hAnsiTheme="majorEastAsia" w:hint="eastAsia"/>
        </w:rPr>
        <w:t>ご意見</w:t>
      </w:r>
    </w:p>
    <w:p w:rsidR="002C03C0" w:rsidRDefault="002C03C0" w:rsidP="002C03C0">
      <w:pPr>
        <w:ind w:firstLineChars="100" w:firstLine="210"/>
      </w:pPr>
      <w:r>
        <w:rPr>
          <w:rFonts w:hint="eastAsia"/>
        </w:rPr>
        <w:t>エレベーターの視覚障害者用音声案内、点字案内についてです。</w:t>
      </w:r>
    </w:p>
    <w:p w:rsidR="002C03C0" w:rsidRDefault="002C03C0" w:rsidP="002C03C0">
      <w:r>
        <w:rPr>
          <w:rFonts w:hint="eastAsia"/>
        </w:rPr>
        <w:t>今回新設に加え増設も対応との説明でしたが、エレベーターの交換・改修時にも対応をお願いします。</w:t>
      </w:r>
    </w:p>
    <w:p w:rsidR="002C03C0" w:rsidRDefault="002C03C0" w:rsidP="002C03C0">
      <w:r>
        <w:rPr>
          <w:rFonts w:hint="eastAsia"/>
        </w:rPr>
        <w:t>音声案内や点字案内は、視覚障害の単独歩行者には必須です。入口の幅などは、交換・改修時には対応できない事が、音声対応等できない理由となっている事が考えられます。</w:t>
      </w:r>
    </w:p>
    <w:p w:rsidR="002C03C0" w:rsidRDefault="002C03C0" w:rsidP="007637D9">
      <w:pPr>
        <w:ind w:firstLineChars="100" w:firstLine="210"/>
        <w:jc w:val="left"/>
        <w:rPr>
          <w:rFonts w:asciiTheme="majorEastAsia" w:eastAsiaTheme="majorEastAsia" w:hAnsiTheme="majorEastAsia"/>
        </w:rPr>
      </w:pPr>
      <w:r>
        <w:rPr>
          <w:rFonts w:hint="eastAsia"/>
        </w:rPr>
        <w:t>今後条例において、エレベーターの設置基準には、入口の幅などと、音声対応等に関しては、別の扱いにしていただく、合理的配慮を要望します。</w:t>
      </w:r>
    </w:p>
    <w:p w:rsidR="007637D9" w:rsidRDefault="007637D9" w:rsidP="002C03C0">
      <w:pPr>
        <w:jc w:val="left"/>
        <w:rPr>
          <w:rFonts w:asciiTheme="majorEastAsia" w:eastAsiaTheme="majorEastAsia" w:hAnsiTheme="majorEastAsia"/>
        </w:rPr>
      </w:pPr>
    </w:p>
    <w:p w:rsidR="002C03C0" w:rsidRDefault="002C03C0" w:rsidP="002C03C0">
      <w:pPr>
        <w:jc w:val="left"/>
        <w:rPr>
          <w:rFonts w:asciiTheme="majorEastAsia" w:eastAsiaTheme="majorEastAsia" w:hAnsiTheme="majorEastAsia"/>
        </w:rPr>
      </w:pPr>
      <w:r w:rsidRPr="00AC063C">
        <w:rPr>
          <w:rFonts w:asciiTheme="majorEastAsia" w:eastAsiaTheme="majorEastAsia" w:hAnsiTheme="majorEastAsia" w:hint="eastAsia"/>
        </w:rPr>
        <w:t>本市の考え方</w:t>
      </w:r>
    </w:p>
    <w:p w:rsidR="002C03C0" w:rsidRDefault="002C03C0" w:rsidP="007637D9">
      <w:pPr>
        <w:ind w:firstLineChars="100" w:firstLine="210"/>
        <w:jc w:val="left"/>
        <w:rPr>
          <w:rFonts w:asciiTheme="majorEastAsia" w:eastAsiaTheme="majorEastAsia" w:hAnsiTheme="majorEastAsia"/>
        </w:rPr>
      </w:pPr>
      <w:r w:rsidRPr="00EF3E32">
        <w:rPr>
          <w:rFonts w:hint="eastAsia"/>
        </w:rPr>
        <w:t>次回、横浜市福祉のまちづくり条例施設整備マニュアル</w:t>
      </w:r>
      <w:r w:rsidRPr="00EF3E32">
        <w:rPr>
          <w:rFonts w:hint="eastAsia"/>
        </w:rPr>
        <w:t>[</w:t>
      </w:r>
      <w:r w:rsidRPr="00EF3E32">
        <w:rPr>
          <w:rFonts w:hint="eastAsia"/>
        </w:rPr>
        <w:t>建築物編</w:t>
      </w:r>
      <w:r w:rsidRPr="00EF3E32">
        <w:rPr>
          <w:rFonts w:hint="eastAsia"/>
        </w:rPr>
        <w:t>]</w:t>
      </w:r>
      <w:r w:rsidRPr="00EF3E32">
        <w:rPr>
          <w:rFonts w:hint="eastAsia"/>
        </w:rPr>
        <w:t>の改正の際、「エレベーターの交換、改修時にも音声案内の対応を行うことが望ましい」旨の記載を行い、周知を図ってまいります。</w:t>
      </w:r>
    </w:p>
    <w:p w:rsidR="002C03C0" w:rsidRDefault="002C03C0" w:rsidP="002C03C0">
      <w:pPr>
        <w:jc w:val="left"/>
      </w:pPr>
    </w:p>
    <w:p w:rsidR="002C03C0" w:rsidRDefault="002C03C0" w:rsidP="002C03C0">
      <w:pPr>
        <w:rPr>
          <w:rFonts w:asciiTheme="majorEastAsia" w:eastAsiaTheme="majorEastAsia" w:hAnsiTheme="majorEastAsia"/>
        </w:rPr>
      </w:pPr>
      <w:r w:rsidRPr="00AC063C">
        <w:rPr>
          <w:rFonts w:hint="eastAsia"/>
        </w:rPr>
        <w:t>６</w:t>
      </w:r>
      <w:r>
        <w:rPr>
          <w:rFonts w:hint="eastAsia"/>
        </w:rPr>
        <w:t xml:space="preserve">　</w:t>
      </w:r>
      <w:r w:rsidRPr="00AC063C">
        <w:rPr>
          <w:rFonts w:asciiTheme="majorEastAsia" w:eastAsiaTheme="majorEastAsia" w:hAnsiTheme="majorEastAsia" w:hint="eastAsia"/>
        </w:rPr>
        <w:t>ご意見</w:t>
      </w:r>
    </w:p>
    <w:p w:rsidR="002C03C0" w:rsidRDefault="002C03C0" w:rsidP="007637D9">
      <w:pPr>
        <w:ind w:firstLineChars="100" w:firstLine="210"/>
      </w:pPr>
      <w:r>
        <w:rPr>
          <w:rFonts w:hint="eastAsia"/>
        </w:rPr>
        <w:t>①個室内のトイレットペーパー、水を流すボタン、非常呼び出しボタンの配置位置を、国際標準である</w:t>
      </w:r>
      <w:r>
        <w:rPr>
          <w:rFonts w:hint="eastAsia"/>
        </w:rPr>
        <w:t>JIS S026</w:t>
      </w:r>
      <w:r>
        <w:rPr>
          <w:rFonts w:hint="eastAsia"/>
        </w:rPr>
        <w:t>規格に統一していただきたい。視覚障害者は、それぞれの配置位置がバラバラで、非常に困っています。横浜市の職員の皆様におかれましては、是非目を瞑って、トイレをしてみてください。</w:t>
      </w:r>
    </w:p>
    <w:p w:rsidR="002C03C0" w:rsidRDefault="002C03C0" w:rsidP="002C03C0">
      <w:pPr>
        <w:jc w:val="left"/>
      </w:pPr>
      <w:r>
        <w:rPr>
          <w:rFonts w:hint="eastAsia"/>
        </w:rPr>
        <w:t>その大変さが実感できると思います。</w:t>
      </w:r>
    </w:p>
    <w:p w:rsidR="002C03C0" w:rsidRDefault="002C03C0" w:rsidP="002C03C0">
      <w:pPr>
        <w:jc w:val="left"/>
        <w:rPr>
          <w:rFonts w:asciiTheme="majorEastAsia" w:eastAsiaTheme="majorEastAsia" w:hAnsiTheme="majorEastAsia"/>
        </w:rPr>
      </w:pPr>
    </w:p>
    <w:p w:rsidR="002C03C0" w:rsidRDefault="002C03C0" w:rsidP="002C03C0">
      <w:pPr>
        <w:jc w:val="left"/>
        <w:rPr>
          <w:rFonts w:asciiTheme="majorEastAsia" w:eastAsiaTheme="majorEastAsia" w:hAnsiTheme="majorEastAsia"/>
        </w:rPr>
      </w:pPr>
      <w:r w:rsidRPr="00AC063C">
        <w:rPr>
          <w:rFonts w:asciiTheme="majorEastAsia" w:eastAsiaTheme="majorEastAsia" w:hAnsiTheme="majorEastAsia" w:hint="eastAsia"/>
        </w:rPr>
        <w:t>本市の考え方</w:t>
      </w:r>
    </w:p>
    <w:p w:rsidR="002C03C0" w:rsidRDefault="002C03C0" w:rsidP="007637D9">
      <w:pPr>
        <w:ind w:firstLineChars="100" w:firstLine="210"/>
        <w:jc w:val="left"/>
      </w:pPr>
      <w:r w:rsidRPr="00EF3E32">
        <w:rPr>
          <w:rFonts w:hint="eastAsia"/>
        </w:rPr>
        <w:t>横浜市福祉のまちづくり条例施設整備マニュアル</w:t>
      </w:r>
      <w:r w:rsidRPr="00EF3E32">
        <w:rPr>
          <w:rFonts w:hint="eastAsia"/>
        </w:rPr>
        <w:t>[</w:t>
      </w:r>
      <w:r w:rsidRPr="00EF3E32">
        <w:rPr>
          <w:rFonts w:hint="eastAsia"/>
        </w:rPr>
        <w:t>建築物編</w:t>
      </w:r>
      <w:r w:rsidRPr="00EF3E32">
        <w:rPr>
          <w:rFonts w:hint="eastAsia"/>
        </w:rPr>
        <w:t>]</w:t>
      </w:r>
      <w:r w:rsidRPr="00EF3E32">
        <w:rPr>
          <w:rFonts w:hint="eastAsia"/>
        </w:rPr>
        <w:t>の中で、トイレ内のボタン配置について、「各設備の配置は、日本工業規格（</w:t>
      </w:r>
      <w:r w:rsidRPr="00EF3E32">
        <w:rPr>
          <w:rFonts w:hint="eastAsia"/>
        </w:rPr>
        <w:t>JIS S026</w:t>
      </w:r>
      <w:r w:rsidRPr="00EF3E32">
        <w:rPr>
          <w:rFonts w:hint="eastAsia"/>
        </w:rPr>
        <w:t>）のとおりとすることが望ましい」</w:t>
      </w:r>
      <w:r w:rsidR="0043337D">
        <w:rPr>
          <w:rFonts w:hint="eastAsia"/>
        </w:rPr>
        <w:t>旨記</w:t>
      </w:r>
      <w:r w:rsidRPr="00EF3E32">
        <w:rPr>
          <w:rFonts w:hint="eastAsia"/>
        </w:rPr>
        <w:t>載しています。</w:t>
      </w:r>
    </w:p>
    <w:p w:rsidR="002C03C0" w:rsidRDefault="002C03C0" w:rsidP="002C03C0">
      <w:pPr>
        <w:jc w:val="left"/>
      </w:pPr>
    </w:p>
    <w:p w:rsidR="002C03C0" w:rsidRDefault="002C03C0" w:rsidP="002C03C0">
      <w:pPr>
        <w:rPr>
          <w:rFonts w:asciiTheme="majorEastAsia" w:eastAsiaTheme="majorEastAsia" w:hAnsiTheme="majorEastAsia"/>
        </w:rPr>
      </w:pPr>
      <w:r>
        <w:rPr>
          <w:rFonts w:hint="eastAsia"/>
        </w:rPr>
        <w:t xml:space="preserve">７　</w:t>
      </w:r>
      <w:r w:rsidRPr="00AC063C">
        <w:rPr>
          <w:rFonts w:asciiTheme="majorEastAsia" w:eastAsiaTheme="majorEastAsia" w:hAnsiTheme="majorEastAsia" w:hint="eastAsia"/>
        </w:rPr>
        <w:t>ご意見</w:t>
      </w:r>
    </w:p>
    <w:p w:rsidR="002C03C0" w:rsidRDefault="002C03C0" w:rsidP="007637D9">
      <w:pPr>
        <w:ind w:firstLineChars="100" w:firstLine="210"/>
      </w:pPr>
      <w:r>
        <w:rPr>
          <w:rFonts w:hint="eastAsia"/>
        </w:rPr>
        <w:t>②便所の通路内にも、点字ブロック又は誘導マットの敷設を要望します。②に関しては是非横浜ラポールのトイレを参考にしてください。</w:t>
      </w:r>
    </w:p>
    <w:p w:rsidR="002C03C0" w:rsidRDefault="002C03C0" w:rsidP="002C03C0">
      <w:pPr>
        <w:jc w:val="left"/>
        <w:rPr>
          <w:rFonts w:hAnsi="Century"/>
          <w:szCs w:val="21"/>
        </w:rPr>
      </w:pPr>
    </w:p>
    <w:p w:rsidR="002C03C0" w:rsidRDefault="002C03C0" w:rsidP="002C03C0">
      <w:pPr>
        <w:jc w:val="left"/>
        <w:rPr>
          <w:rFonts w:asciiTheme="majorEastAsia" w:eastAsiaTheme="majorEastAsia" w:hAnsiTheme="majorEastAsia"/>
        </w:rPr>
      </w:pPr>
      <w:r w:rsidRPr="00AC063C">
        <w:rPr>
          <w:rFonts w:asciiTheme="majorEastAsia" w:eastAsiaTheme="majorEastAsia" w:hAnsiTheme="majorEastAsia" w:hint="eastAsia"/>
        </w:rPr>
        <w:t>本市の考え方</w:t>
      </w:r>
    </w:p>
    <w:p w:rsidR="002C03C0" w:rsidRPr="002C03C0" w:rsidRDefault="002C03C0" w:rsidP="007637D9">
      <w:pPr>
        <w:ind w:firstLineChars="100" w:firstLine="210"/>
        <w:jc w:val="left"/>
        <w:rPr>
          <w:rFonts w:hAnsi="Century"/>
          <w:szCs w:val="21"/>
        </w:rPr>
      </w:pPr>
      <w:r w:rsidRPr="00EF3E32">
        <w:rPr>
          <w:rFonts w:hint="eastAsia"/>
        </w:rPr>
        <w:t>貴重なご意見いただきありがとうございます。今後の</w:t>
      </w:r>
      <w:r w:rsidR="0043337D">
        <w:rPr>
          <w:rFonts w:hint="eastAsia"/>
        </w:rPr>
        <w:t>検討の</w:t>
      </w:r>
      <w:bookmarkStart w:id="0" w:name="_GoBack"/>
      <w:bookmarkEnd w:id="0"/>
      <w:r w:rsidRPr="00EF3E32">
        <w:rPr>
          <w:rFonts w:hint="eastAsia"/>
        </w:rPr>
        <w:t>参考とさせていただきます。</w:t>
      </w:r>
    </w:p>
    <w:p w:rsidR="0051570D" w:rsidRPr="00AC063C" w:rsidRDefault="0051570D" w:rsidP="006D3089">
      <w:pPr>
        <w:jc w:val="left"/>
        <w:rPr>
          <w:rFonts w:hAnsi="Century"/>
          <w:szCs w:val="21"/>
        </w:rPr>
      </w:pPr>
    </w:p>
    <w:sectPr w:rsidR="0051570D" w:rsidRPr="00AC063C" w:rsidSect="007D1085">
      <w:pgSz w:w="11906" w:h="16838"/>
      <w:pgMar w:top="1134" w:right="1133" w:bottom="85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7F0" w:rsidRDefault="009157F0" w:rsidP="007045DA">
      <w:r>
        <w:separator/>
      </w:r>
    </w:p>
  </w:endnote>
  <w:endnote w:type="continuationSeparator" w:id="0">
    <w:p w:rsidR="009157F0" w:rsidRDefault="009157F0" w:rsidP="0070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7F0" w:rsidRDefault="009157F0" w:rsidP="007045DA">
      <w:r>
        <w:separator/>
      </w:r>
    </w:p>
  </w:footnote>
  <w:footnote w:type="continuationSeparator" w:id="0">
    <w:p w:rsidR="009157F0" w:rsidRDefault="009157F0" w:rsidP="00704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3292"/>
    <w:multiLevelType w:val="hybridMultilevel"/>
    <w:tmpl w:val="822EBCD8"/>
    <w:lvl w:ilvl="0" w:tplc="52DEA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100"/>
    <w:rsid w:val="00000B53"/>
    <w:rsid w:val="00036BA3"/>
    <w:rsid w:val="000A3F47"/>
    <w:rsid w:val="000A7ACD"/>
    <w:rsid w:val="000C1ABB"/>
    <w:rsid w:val="000C52AF"/>
    <w:rsid w:val="000E3F14"/>
    <w:rsid w:val="000F2D61"/>
    <w:rsid w:val="000F4AD7"/>
    <w:rsid w:val="00151E0B"/>
    <w:rsid w:val="001706EB"/>
    <w:rsid w:val="001728A3"/>
    <w:rsid w:val="001D3F1C"/>
    <w:rsid w:val="00223BF9"/>
    <w:rsid w:val="002271FE"/>
    <w:rsid w:val="00240D4B"/>
    <w:rsid w:val="00255158"/>
    <w:rsid w:val="002C03C0"/>
    <w:rsid w:val="002D51DD"/>
    <w:rsid w:val="002F20EE"/>
    <w:rsid w:val="002F443D"/>
    <w:rsid w:val="002F6625"/>
    <w:rsid w:val="003033CE"/>
    <w:rsid w:val="0030704E"/>
    <w:rsid w:val="00322629"/>
    <w:rsid w:val="0034021F"/>
    <w:rsid w:val="003646C7"/>
    <w:rsid w:val="0038616E"/>
    <w:rsid w:val="003A3B81"/>
    <w:rsid w:val="003B7E35"/>
    <w:rsid w:val="003D2C07"/>
    <w:rsid w:val="0043337D"/>
    <w:rsid w:val="0043606F"/>
    <w:rsid w:val="004A1203"/>
    <w:rsid w:val="004C0319"/>
    <w:rsid w:val="004D416D"/>
    <w:rsid w:val="004E7E16"/>
    <w:rsid w:val="00504277"/>
    <w:rsid w:val="0051570D"/>
    <w:rsid w:val="005270FC"/>
    <w:rsid w:val="005515EF"/>
    <w:rsid w:val="00561C3B"/>
    <w:rsid w:val="00565E0E"/>
    <w:rsid w:val="00571AA7"/>
    <w:rsid w:val="00573CE2"/>
    <w:rsid w:val="00584860"/>
    <w:rsid w:val="005978CD"/>
    <w:rsid w:val="005D386A"/>
    <w:rsid w:val="005E0DA8"/>
    <w:rsid w:val="00611283"/>
    <w:rsid w:val="00621AEF"/>
    <w:rsid w:val="00632264"/>
    <w:rsid w:val="006633FF"/>
    <w:rsid w:val="00665415"/>
    <w:rsid w:val="00671701"/>
    <w:rsid w:val="00682904"/>
    <w:rsid w:val="00685C5E"/>
    <w:rsid w:val="00687CEE"/>
    <w:rsid w:val="00694F0F"/>
    <w:rsid w:val="006A45D3"/>
    <w:rsid w:val="006B10E5"/>
    <w:rsid w:val="006D3089"/>
    <w:rsid w:val="006D6963"/>
    <w:rsid w:val="007045DA"/>
    <w:rsid w:val="00713208"/>
    <w:rsid w:val="00724100"/>
    <w:rsid w:val="00732366"/>
    <w:rsid w:val="00750BEC"/>
    <w:rsid w:val="0076312D"/>
    <w:rsid w:val="007637D9"/>
    <w:rsid w:val="007662E1"/>
    <w:rsid w:val="00770EF6"/>
    <w:rsid w:val="00784DB5"/>
    <w:rsid w:val="00792408"/>
    <w:rsid w:val="007A139D"/>
    <w:rsid w:val="007B1EEF"/>
    <w:rsid w:val="007B5EDA"/>
    <w:rsid w:val="007D1085"/>
    <w:rsid w:val="00812F08"/>
    <w:rsid w:val="00840DA4"/>
    <w:rsid w:val="00845C98"/>
    <w:rsid w:val="00870150"/>
    <w:rsid w:val="00874172"/>
    <w:rsid w:val="008B5D9E"/>
    <w:rsid w:val="008D564D"/>
    <w:rsid w:val="008E4DC6"/>
    <w:rsid w:val="008F0353"/>
    <w:rsid w:val="008F3D43"/>
    <w:rsid w:val="009157F0"/>
    <w:rsid w:val="00940FBE"/>
    <w:rsid w:val="00965A32"/>
    <w:rsid w:val="00973214"/>
    <w:rsid w:val="0098134B"/>
    <w:rsid w:val="00997BF4"/>
    <w:rsid w:val="00997F9A"/>
    <w:rsid w:val="009C0D94"/>
    <w:rsid w:val="009E4AA7"/>
    <w:rsid w:val="009F156C"/>
    <w:rsid w:val="009F3277"/>
    <w:rsid w:val="009F5E47"/>
    <w:rsid w:val="00A10145"/>
    <w:rsid w:val="00A22B60"/>
    <w:rsid w:val="00A22D22"/>
    <w:rsid w:val="00A53ADB"/>
    <w:rsid w:val="00A73C36"/>
    <w:rsid w:val="00A76768"/>
    <w:rsid w:val="00A85C53"/>
    <w:rsid w:val="00A95C6E"/>
    <w:rsid w:val="00AC063C"/>
    <w:rsid w:val="00AC6AFC"/>
    <w:rsid w:val="00AD1348"/>
    <w:rsid w:val="00AD4B9B"/>
    <w:rsid w:val="00B3396E"/>
    <w:rsid w:val="00B41FF1"/>
    <w:rsid w:val="00B562C8"/>
    <w:rsid w:val="00B91A5E"/>
    <w:rsid w:val="00B952FF"/>
    <w:rsid w:val="00B95879"/>
    <w:rsid w:val="00BB159E"/>
    <w:rsid w:val="00BF4B24"/>
    <w:rsid w:val="00C03131"/>
    <w:rsid w:val="00C04D10"/>
    <w:rsid w:val="00C27AE2"/>
    <w:rsid w:val="00C31743"/>
    <w:rsid w:val="00C508D9"/>
    <w:rsid w:val="00CA0AE5"/>
    <w:rsid w:val="00CA7EC2"/>
    <w:rsid w:val="00CC79A5"/>
    <w:rsid w:val="00CD682E"/>
    <w:rsid w:val="00CF6E4E"/>
    <w:rsid w:val="00D25017"/>
    <w:rsid w:val="00D44B38"/>
    <w:rsid w:val="00D61B80"/>
    <w:rsid w:val="00DB5724"/>
    <w:rsid w:val="00DC1DD6"/>
    <w:rsid w:val="00E61AB9"/>
    <w:rsid w:val="00E76D16"/>
    <w:rsid w:val="00E84B81"/>
    <w:rsid w:val="00EA7058"/>
    <w:rsid w:val="00EB333E"/>
    <w:rsid w:val="00EB395A"/>
    <w:rsid w:val="00EB6F99"/>
    <w:rsid w:val="00EC3F52"/>
    <w:rsid w:val="00ED2861"/>
    <w:rsid w:val="00EF2423"/>
    <w:rsid w:val="00EF3E32"/>
    <w:rsid w:val="00F06D42"/>
    <w:rsid w:val="00F21870"/>
    <w:rsid w:val="00F34B22"/>
    <w:rsid w:val="00F71FB0"/>
    <w:rsid w:val="00F90935"/>
    <w:rsid w:val="00FB277D"/>
    <w:rsid w:val="00FB7DBC"/>
    <w:rsid w:val="00FC1550"/>
    <w:rsid w:val="00FF0441"/>
    <w:rsid w:val="00FF4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32562EB"/>
  <w15:chartTrackingRefBased/>
  <w15:docId w15:val="{F70E9548-5B45-47AE-AA3A-7A90DA49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24100"/>
  </w:style>
  <w:style w:type="character" w:customStyle="1" w:styleId="a4">
    <w:name w:val="日付 (文字)"/>
    <w:basedOn w:val="a0"/>
    <w:link w:val="a3"/>
    <w:uiPriority w:val="99"/>
    <w:semiHidden/>
    <w:rsid w:val="00724100"/>
  </w:style>
  <w:style w:type="paragraph" w:customStyle="1" w:styleId="Default">
    <w:name w:val="Default"/>
    <w:rsid w:val="00724100"/>
    <w:pPr>
      <w:widowControl w:val="0"/>
      <w:autoSpaceDE w:val="0"/>
      <w:autoSpaceDN w:val="0"/>
      <w:adjustRightInd w:val="0"/>
    </w:pPr>
    <w:rPr>
      <w:rFonts w:ascii="ＭＳ....." w:eastAsia="ＭＳ....." w:cs="ＭＳ....."/>
      <w:color w:val="000000"/>
      <w:kern w:val="0"/>
      <w:sz w:val="24"/>
      <w:szCs w:val="24"/>
    </w:rPr>
  </w:style>
  <w:style w:type="table" w:styleId="a5">
    <w:name w:val="Table Grid"/>
    <w:basedOn w:val="a1"/>
    <w:uiPriority w:val="39"/>
    <w:rsid w:val="00724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724100"/>
    <w:rPr>
      <w:color w:val="0563C1" w:themeColor="hyperlink"/>
      <w:u w:val="single"/>
    </w:rPr>
  </w:style>
  <w:style w:type="paragraph" w:styleId="a7">
    <w:name w:val="header"/>
    <w:basedOn w:val="a"/>
    <w:link w:val="a8"/>
    <w:uiPriority w:val="99"/>
    <w:unhideWhenUsed/>
    <w:rsid w:val="007045DA"/>
    <w:pPr>
      <w:tabs>
        <w:tab w:val="center" w:pos="4252"/>
        <w:tab w:val="right" w:pos="8504"/>
      </w:tabs>
      <w:snapToGrid w:val="0"/>
    </w:pPr>
  </w:style>
  <w:style w:type="character" w:customStyle="1" w:styleId="a8">
    <w:name w:val="ヘッダー (文字)"/>
    <w:basedOn w:val="a0"/>
    <w:link w:val="a7"/>
    <w:uiPriority w:val="99"/>
    <w:rsid w:val="007045DA"/>
  </w:style>
  <w:style w:type="paragraph" w:styleId="a9">
    <w:name w:val="footer"/>
    <w:basedOn w:val="a"/>
    <w:link w:val="aa"/>
    <w:uiPriority w:val="99"/>
    <w:unhideWhenUsed/>
    <w:rsid w:val="007045DA"/>
    <w:pPr>
      <w:tabs>
        <w:tab w:val="center" w:pos="4252"/>
        <w:tab w:val="right" w:pos="8504"/>
      </w:tabs>
      <w:snapToGrid w:val="0"/>
    </w:pPr>
  </w:style>
  <w:style w:type="character" w:customStyle="1" w:styleId="aa">
    <w:name w:val="フッター (文字)"/>
    <w:basedOn w:val="a0"/>
    <w:link w:val="a9"/>
    <w:uiPriority w:val="99"/>
    <w:rsid w:val="007045DA"/>
  </w:style>
  <w:style w:type="paragraph" w:styleId="ab">
    <w:name w:val="List Paragraph"/>
    <w:basedOn w:val="a"/>
    <w:uiPriority w:val="34"/>
    <w:qFormat/>
    <w:rsid w:val="00997F9A"/>
    <w:pPr>
      <w:ind w:leftChars="400" w:left="840"/>
    </w:pPr>
  </w:style>
  <w:style w:type="paragraph" w:styleId="ac">
    <w:name w:val="Balloon Text"/>
    <w:basedOn w:val="a"/>
    <w:link w:val="ad"/>
    <w:uiPriority w:val="99"/>
    <w:semiHidden/>
    <w:unhideWhenUsed/>
    <w:rsid w:val="0087417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741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451053">
      <w:bodyDiv w:val="1"/>
      <w:marLeft w:val="0"/>
      <w:marRight w:val="0"/>
      <w:marTop w:val="0"/>
      <w:marBottom w:val="0"/>
      <w:divBdr>
        <w:top w:val="none" w:sz="0" w:space="0" w:color="auto"/>
        <w:left w:val="none" w:sz="0" w:space="0" w:color="auto"/>
        <w:bottom w:val="none" w:sz="0" w:space="0" w:color="auto"/>
        <w:right w:val="none" w:sz="0" w:space="0" w:color="auto"/>
      </w:divBdr>
    </w:div>
    <w:div w:id="1033574169">
      <w:bodyDiv w:val="1"/>
      <w:marLeft w:val="0"/>
      <w:marRight w:val="0"/>
      <w:marTop w:val="0"/>
      <w:marBottom w:val="0"/>
      <w:divBdr>
        <w:top w:val="none" w:sz="0" w:space="0" w:color="auto"/>
        <w:left w:val="none" w:sz="0" w:space="0" w:color="auto"/>
        <w:bottom w:val="none" w:sz="0" w:space="0" w:color="auto"/>
        <w:right w:val="none" w:sz="0" w:space="0" w:color="auto"/>
      </w:divBdr>
    </w:div>
    <w:div w:id="161520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A1A25-9E48-464E-8C7F-F5864F2BD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357</Words>
  <Characters>2040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2023-02-10T01:22:00Z</cp:lastPrinted>
  <dcterms:created xsi:type="dcterms:W3CDTF">2023-02-15T00:49:00Z</dcterms:created>
  <dcterms:modified xsi:type="dcterms:W3CDTF">2023-02-17T08:46:00Z</dcterms:modified>
</cp:coreProperties>
</file>