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  <w:bookmarkStart w:id="0" w:name="_GoBack"/>
      <w:bookmarkEnd w:id="0"/>
      <w:r w:rsidRPr="00616779">
        <w:rPr>
          <w:rFonts w:asciiTheme="minorEastAsia" w:hAnsiTheme="minorEastAsia" w:hint="eastAsia"/>
          <w:szCs w:val="21"/>
        </w:rPr>
        <w:t>細則第７号様式の10（第２条第18号の10）</w:t>
      </w:r>
    </w:p>
    <w:p w:rsidR="00195F73" w:rsidRPr="00616779" w:rsidRDefault="00195F73" w:rsidP="00195F73">
      <w:pPr>
        <w:jc w:val="center"/>
        <w:rPr>
          <w:rFonts w:asciiTheme="minorEastAsia" w:hAnsiTheme="minorEastAsia"/>
          <w:szCs w:val="21"/>
        </w:rPr>
      </w:pPr>
    </w:p>
    <w:p w:rsidR="00195F73" w:rsidRPr="00616779" w:rsidRDefault="00195F73" w:rsidP="00195F73">
      <w:pPr>
        <w:tabs>
          <w:tab w:val="left" w:pos="5093"/>
        </w:tabs>
        <w:suppressAutoHyphens/>
        <w:kinsoku w:val="0"/>
        <w:wordWrap w:val="0"/>
        <w:autoSpaceDE w:val="0"/>
        <w:autoSpaceDN w:val="0"/>
        <w:spacing w:line="286" w:lineRule="exact"/>
        <w:jc w:val="center"/>
        <w:rPr>
          <w:rFonts w:asciiTheme="minorEastAsia" w:hAnsiTheme="minorEastAsia"/>
        </w:rPr>
      </w:pPr>
      <w:r w:rsidRPr="00616779">
        <w:rPr>
          <w:rFonts w:asciiTheme="minorEastAsia" w:hAnsiTheme="minorEastAsia" w:hint="eastAsia"/>
        </w:rPr>
        <w:t>工事完了報告書</w:t>
      </w:r>
    </w:p>
    <w:p w:rsidR="00195F73" w:rsidRPr="00616779" w:rsidRDefault="00195F73" w:rsidP="00195F73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:rsidR="00195F73" w:rsidRPr="00616779" w:rsidRDefault="00195F73" w:rsidP="00195F73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年　月　日</w:t>
      </w:r>
    </w:p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横浜市長</w:t>
      </w:r>
    </w:p>
    <w:p w:rsidR="00195F73" w:rsidRPr="00616779" w:rsidRDefault="00195F73" w:rsidP="00195F73">
      <w:pPr>
        <w:spacing w:line="280" w:lineRule="exact"/>
        <w:ind w:leftChars="2415" w:left="4830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報告者</w:t>
      </w:r>
    </w:p>
    <w:p w:rsidR="00195F73" w:rsidRPr="00616779" w:rsidRDefault="00195F73" w:rsidP="00195F73">
      <w:pPr>
        <w:spacing w:line="280" w:lineRule="exact"/>
        <w:ind w:leftChars="2415" w:left="4830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/>
          <w:szCs w:val="21"/>
        </w:rPr>
        <w:tab/>
      </w:r>
    </w:p>
    <w:p w:rsidR="00195F73" w:rsidRPr="00616779" w:rsidRDefault="00195F73" w:rsidP="00195F73">
      <w:pPr>
        <w:spacing w:line="280" w:lineRule="exact"/>
        <w:ind w:leftChars="2677" w:left="5354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氏名又は名称及び住所並びに法人</w:t>
      </w:r>
    </w:p>
    <w:p w:rsidR="00195F73" w:rsidRPr="00616779" w:rsidRDefault="00195F73" w:rsidP="00195F73">
      <w:pPr>
        <w:spacing w:line="280" w:lineRule="exact"/>
        <w:ind w:leftChars="2677" w:left="5354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にあっては、その代表者の氏名</w:t>
      </w:r>
    </w:p>
    <w:p w:rsidR="00195F73" w:rsidRPr="00616779" w:rsidRDefault="00195F73" w:rsidP="00195F73">
      <w:pPr>
        <w:jc w:val="left"/>
        <w:rPr>
          <w:rFonts w:asciiTheme="minorEastAsia" w:hAnsiTheme="minorEastAsia"/>
          <w:szCs w:val="21"/>
        </w:rPr>
      </w:pPr>
    </w:p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 xml:space="preserve">　横浜市生活環境の保全等に関する条例第66条の２第９項の規定により、横浜市生活環境の保全等に関する条例施行規則第59条の23の２第２項各号に掲げる措置の実施が完了したので、次のとおり報告します。</w:t>
      </w:r>
    </w:p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896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565"/>
      </w:tblGrid>
      <w:tr w:rsidR="00616779" w:rsidRPr="00616779" w:rsidTr="00E21F66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条例要措置区域の所在地</w:t>
            </w:r>
            <w:r w:rsidRPr="00616779">
              <w:rPr>
                <w:rFonts w:asciiTheme="minorEastAsia" w:hAnsiTheme="minorEastAsia" w:hint="eastAsia"/>
                <w:szCs w:val="21"/>
              </w:rPr>
              <w:t>及び指定番号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F73" w:rsidRPr="00616779" w:rsidRDefault="00195F73" w:rsidP="00E21F66">
            <w:pPr>
              <w:wordWrap w:val="0"/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 xml:space="preserve">（地番）　　　　</w:t>
            </w:r>
          </w:p>
          <w:p w:rsidR="00195F73" w:rsidRPr="00616779" w:rsidRDefault="00195F73" w:rsidP="00471D49">
            <w:pPr>
              <w:suppressAutoHyphens/>
              <w:kinsoku w:val="0"/>
              <w:autoSpaceDE w:val="0"/>
              <w:autoSpaceDN w:val="0"/>
              <w:spacing w:line="340" w:lineRule="exact"/>
              <w:ind w:right="600" w:firstLineChars="1949" w:firstLine="3898"/>
              <w:rPr>
                <w:rFonts w:asciiTheme="minorEastAsia" w:hAnsiTheme="minorEastAsia"/>
                <w:szCs w:val="21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>（住所）</w:t>
            </w:r>
            <w:r w:rsidR="00471D49" w:rsidRPr="0061677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1677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71D49" w:rsidRPr="006167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16779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 xml:space="preserve">（指定番号　</w:t>
            </w:r>
            <w:r w:rsidR="00471D49" w:rsidRPr="0061677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16779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16779" w:rsidRPr="00616779" w:rsidTr="00E21F66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条例実施措置の種類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条例実施措置の着手時期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>条例施行</w:t>
            </w:r>
            <w:r w:rsidRPr="00616779">
              <w:rPr>
                <w:rFonts w:asciiTheme="minorEastAsia" w:hAnsiTheme="minorEastAsia" w:hint="eastAsia"/>
              </w:rPr>
              <w:t>規則第59条の23の２第２項各号に掲げる措置の実施が完了した時期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条例要措置区域外から搬入された土壌を使用した場合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土壌汚染対策法施行規則第</w:t>
            </w:r>
            <w:r w:rsidRPr="00616779">
              <w:rPr>
                <w:rFonts w:asciiTheme="minorEastAsia" w:hAnsiTheme="minorEastAsia"/>
              </w:rPr>
              <w:t>40</w:t>
            </w:r>
            <w:r w:rsidRPr="00616779">
              <w:rPr>
                <w:rFonts w:asciiTheme="minorEastAsia" w:hAnsiTheme="minorEastAsia" w:hint="eastAsia"/>
              </w:rPr>
              <w:t>条第２項第３号に定める方法による調査の結果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45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Del="00EB7FB0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Del="00EB7FB0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分析を行った計量法第</w:t>
            </w:r>
            <w:r w:rsidRPr="00616779">
              <w:rPr>
                <w:rFonts w:asciiTheme="minorEastAsia" w:hAnsiTheme="minorEastAsia"/>
              </w:rPr>
              <w:t>107</w:t>
            </w:r>
            <w:r w:rsidRPr="00616779">
              <w:rPr>
                <w:rFonts w:asciiTheme="minorEastAsia" w:hAnsiTheme="minorEastAsia" w:hint="eastAsia"/>
              </w:rPr>
              <w:t>条の登録を受けた者の氏名又は名称</w:t>
            </w:r>
          </w:p>
        </w:tc>
        <w:tc>
          <w:tcPr>
            <w:tcW w:w="5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454"/>
        </w:trPr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軽微な変更を行った場合にあっては、変更後の特定有害物質等の飛散等を防止するために講じた措置</w:t>
            </w:r>
          </w:p>
        </w:tc>
        <w:tc>
          <w:tcPr>
            <w:tcW w:w="5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F73" w:rsidRPr="00616779" w:rsidRDefault="00195F73" w:rsidP="00E21F6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195F73" w:rsidRPr="00616779" w:rsidRDefault="00195F73" w:rsidP="00195F73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 w:hint="eastAsia"/>
          <w:szCs w:val="21"/>
        </w:rPr>
        <w:t>（表面、Ａ４）</w:t>
      </w:r>
    </w:p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</w:p>
    <w:p w:rsidR="00195F73" w:rsidRPr="00616779" w:rsidRDefault="00195F73" w:rsidP="00195F73">
      <w:pPr>
        <w:spacing w:line="280" w:lineRule="exact"/>
        <w:rPr>
          <w:rFonts w:asciiTheme="minorEastAsia" w:hAnsiTheme="minorEastAsia"/>
          <w:szCs w:val="21"/>
        </w:rPr>
      </w:pPr>
      <w:r w:rsidRPr="00616779">
        <w:rPr>
          <w:rFonts w:asciiTheme="minorEastAsia" w:hAnsiTheme="minorEastAsia"/>
          <w:szCs w:val="21"/>
        </w:rPr>
        <w:br w:type="page"/>
      </w:r>
    </w:p>
    <w:tbl>
      <w:tblPr>
        <w:tblW w:w="91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84"/>
        <w:gridCol w:w="6988"/>
      </w:tblGrid>
      <w:tr w:rsidR="00616779" w:rsidRPr="00616779" w:rsidTr="00E21F66">
        <w:trPr>
          <w:trHeight w:val="3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lastRenderedPageBreak/>
              <w:t>条例実施措置の種類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E21F66">
        <w:trPr>
          <w:trHeight w:val="510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textAlignment w:val="center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条例実施措置の種類の区分に応じ、土壌汚染対策法施行規則別表第９の中欄に定める事項</w:t>
            </w:r>
          </w:p>
        </w:tc>
      </w:tr>
      <w:tr w:rsidR="00616779" w:rsidRPr="00616779" w:rsidTr="00195F73">
        <w:trPr>
          <w:trHeight w:val="11861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</w:p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16779" w:rsidRPr="00616779" w:rsidTr="00195F73">
        <w:trPr>
          <w:trHeight w:val="806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5F73" w:rsidRPr="00616779" w:rsidRDefault="00195F73" w:rsidP="00E21F6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5F73" w:rsidRPr="00616779" w:rsidRDefault="00195F73" w:rsidP="00195F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195F73" w:rsidRPr="00616779" w:rsidRDefault="00195F73" w:rsidP="00195F7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195F73" w:rsidRPr="00616779" w:rsidRDefault="00195F73" w:rsidP="00195F7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  <w:r w:rsidRPr="0061677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195F73" w:rsidRPr="00616779" w:rsidRDefault="00195F73" w:rsidP="00195F73">
      <w:pPr>
        <w:spacing w:line="280" w:lineRule="exact"/>
        <w:jc w:val="right"/>
        <w:rPr>
          <w:rFonts w:asciiTheme="minorEastAsia" w:hAnsiTheme="minorEastAsia"/>
        </w:rPr>
      </w:pPr>
      <w:r w:rsidRPr="00616779">
        <w:rPr>
          <w:rFonts w:asciiTheme="minorEastAsia" w:hAnsiTheme="minorEastAsia" w:hint="eastAsia"/>
          <w:szCs w:val="21"/>
        </w:rPr>
        <w:t>（裏面、Ａ４）</w:t>
      </w:r>
    </w:p>
    <w:sectPr w:rsidR="00195F73" w:rsidRPr="00616779" w:rsidSect="00864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9F" w:rsidRDefault="0054019F" w:rsidP="00864256">
      <w:r>
        <w:separator/>
      </w:r>
    </w:p>
  </w:endnote>
  <w:endnote w:type="continuationSeparator" w:id="0">
    <w:p w:rsidR="0054019F" w:rsidRDefault="0054019F" w:rsidP="008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9F" w:rsidRDefault="0054019F" w:rsidP="00864256">
      <w:r>
        <w:separator/>
      </w:r>
    </w:p>
  </w:footnote>
  <w:footnote w:type="continuationSeparator" w:id="0">
    <w:p w:rsidR="0054019F" w:rsidRDefault="0054019F" w:rsidP="0086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FC" w:rsidRDefault="00CD73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4"/>
    <w:rsid w:val="000F64B3"/>
    <w:rsid w:val="001217D4"/>
    <w:rsid w:val="00195F73"/>
    <w:rsid w:val="00233549"/>
    <w:rsid w:val="00284E5C"/>
    <w:rsid w:val="002C733B"/>
    <w:rsid w:val="004138BA"/>
    <w:rsid w:val="00471D49"/>
    <w:rsid w:val="005216A3"/>
    <w:rsid w:val="0054019F"/>
    <w:rsid w:val="00594865"/>
    <w:rsid w:val="00616779"/>
    <w:rsid w:val="0068367F"/>
    <w:rsid w:val="00692603"/>
    <w:rsid w:val="006B1312"/>
    <w:rsid w:val="0071770C"/>
    <w:rsid w:val="00755C61"/>
    <w:rsid w:val="00814C00"/>
    <w:rsid w:val="00864256"/>
    <w:rsid w:val="008E6C8A"/>
    <w:rsid w:val="009F6667"/>
    <w:rsid w:val="00CD73FC"/>
    <w:rsid w:val="00D80958"/>
    <w:rsid w:val="00ED6420"/>
    <w:rsid w:val="00EF309B"/>
    <w:rsid w:val="00F44E8C"/>
    <w:rsid w:val="00F830DF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5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rsid w:val="001217D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217D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64256"/>
  </w:style>
  <w:style w:type="paragraph" w:styleId="a5">
    <w:name w:val="footer"/>
    <w:basedOn w:val="a"/>
    <w:link w:val="a6"/>
    <w:uiPriority w:val="99"/>
    <w:unhideWhenUsed/>
    <w:rsid w:val="008642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64256"/>
  </w:style>
  <w:style w:type="paragraph" w:styleId="a7">
    <w:name w:val="Balloon Text"/>
    <w:basedOn w:val="a"/>
    <w:link w:val="a8"/>
    <w:uiPriority w:val="99"/>
    <w:semiHidden/>
    <w:unhideWhenUsed/>
    <w:rsid w:val="00FA1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1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ED6420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2021-09-16T03:00:00Z</dcterms:created>
  <dcterms:modified xsi:type="dcterms:W3CDTF">2021-09-16T03:00:00Z</dcterms:modified>
</cp:coreProperties>
</file>