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3D" w:rsidRPr="004969E0" w:rsidRDefault="008A7CD3">
      <w:pPr>
        <w:spacing w:line="447" w:lineRule="exact"/>
        <w:ind w:left="2838"/>
        <w:rPr>
          <w:rFonts w:asciiTheme="minorEastAsia" w:eastAsiaTheme="minorEastAsia" w:hAnsiTheme="minorEastAsia"/>
          <w:sz w:val="36"/>
          <w:lang w:eastAsia="ja-JP"/>
        </w:rPr>
      </w:pPr>
      <w:r w:rsidRPr="004969E0">
        <w:rPr>
          <w:rFonts w:asciiTheme="minorEastAsia" w:eastAsiaTheme="minorEastAsia" w:hAnsiTheme="minorEastAsia"/>
          <w:w w:val="105"/>
          <w:sz w:val="36"/>
          <w:lang w:eastAsia="ja-JP"/>
        </w:rPr>
        <w:t>事故時の措置に係る届出書</w:t>
      </w:r>
    </w:p>
    <w:p w:rsidR="004969E0" w:rsidRPr="004969E0" w:rsidRDefault="004969E0" w:rsidP="004969E0">
      <w:pPr>
        <w:pStyle w:val="a3"/>
        <w:ind w:right="2035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:rsidR="004969E0" w:rsidRDefault="004969E0" w:rsidP="004969E0">
      <w:pPr>
        <w:pStyle w:val="a3"/>
        <w:ind w:right="497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:rsidR="004969E0" w:rsidRPr="004969E0" w:rsidRDefault="004969E0" w:rsidP="004969E0">
      <w:pPr>
        <w:pStyle w:val="a3"/>
        <w:ind w:right="497"/>
        <w:jc w:val="right"/>
        <w:rPr>
          <w:rFonts w:ascii="ＭＳ 明朝" w:eastAsia="ＭＳ 明朝" w:hAnsi="ＭＳ 明朝"/>
          <w:sz w:val="20"/>
          <w:szCs w:val="20"/>
          <w:lang w:eastAsia="ja-JP"/>
        </w:rPr>
      </w:pPr>
      <w:r w:rsidRPr="004969E0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平成</w:t>
      </w: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　年　　　　月　　　　日</w:t>
      </w:r>
    </w:p>
    <w:p w:rsidR="008D7D3D" w:rsidRPr="004969E0" w:rsidRDefault="008D7D3D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8D7D3D" w:rsidRPr="004969E0" w:rsidRDefault="008D7D3D">
      <w:pPr>
        <w:pStyle w:val="a3"/>
        <w:spacing w:before="10"/>
        <w:rPr>
          <w:rFonts w:asciiTheme="minorEastAsia" w:eastAsiaTheme="minorEastAsia" w:hAnsiTheme="minorEastAsia"/>
          <w:sz w:val="15"/>
          <w:lang w:eastAsia="ja-JP"/>
        </w:rPr>
      </w:pPr>
    </w:p>
    <w:p w:rsidR="008D7D3D" w:rsidRPr="004969E0" w:rsidRDefault="008A7CD3">
      <w:pPr>
        <w:pStyle w:val="1"/>
        <w:spacing w:before="2"/>
        <w:ind w:left="218"/>
        <w:rPr>
          <w:rFonts w:asciiTheme="minorEastAsia" w:eastAsiaTheme="minorEastAsia" w:hAnsiTheme="minorEastAsia"/>
          <w:lang w:eastAsia="ja-JP"/>
        </w:rPr>
      </w:pPr>
      <w:r w:rsidRPr="004969E0">
        <w:rPr>
          <w:rFonts w:asciiTheme="minorEastAsia" w:eastAsiaTheme="minorEastAsia" w:hAnsiTheme="minorEastAsia"/>
          <w:w w:val="105"/>
          <w:lang w:eastAsia="ja-JP"/>
        </w:rPr>
        <w:t>横浜市長</w:t>
      </w:r>
    </w:p>
    <w:p w:rsidR="008D7D3D" w:rsidRPr="004969E0" w:rsidRDefault="008D7D3D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8D7D3D" w:rsidRPr="004969E0" w:rsidRDefault="008D7D3D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8D7D3D" w:rsidRPr="004969E0" w:rsidRDefault="008D7D3D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8D7D3D" w:rsidRPr="004969E0" w:rsidRDefault="008D7D3D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8D7D3D" w:rsidRPr="004969E0" w:rsidRDefault="008D7D3D">
      <w:pPr>
        <w:pStyle w:val="a3"/>
        <w:rPr>
          <w:rFonts w:asciiTheme="minorEastAsia" w:eastAsiaTheme="minorEastAsia" w:hAnsiTheme="minorEastAsia"/>
          <w:sz w:val="21"/>
          <w:lang w:eastAsia="ja-JP"/>
        </w:rPr>
      </w:pPr>
    </w:p>
    <w:p w:rsidR="008D7D3D" w:rsidRPr="004969E0" w:rsidRDefault="008A7CD3">
      <w:pPr>
        <w:pStyle w:val="a3"/>
        <w:spacing w:before="27"/>
        <w:ind w:left="3364"/>
        <w:rPr>
          <w:rFonts w:asciiTheme="minorEastAsia" w:eastAsiaTheme="minorEastAsia" w:hAnsiTheme="minorEastAsia"/>
          <w:lang w:eastAsia="ja-JP"/>
        </w:rPr>
      </w:pPr>
      <w:r w:rsidRPr="004969E0">
        <w:rPr>
          <w:rFonts w:asciiTheme="minorEastAsia" w:eastAsiaTheme="minorEastAsia" w:hAnsiTheme="minorEastAsia"/>
          <w:w w:val="105"/>
          <w:lang w:eastAsia="ja-JP"/>
        </w:rPr>
        <w:t>届出者</w:t>
      </w:r>
      <w:r w:rsidR="00DD43B9">
        <w:rPr>
          <w:rFonts w:asciiTheme="minorEastAsia" w:eastAsiaTheme="minorEastAsia" w:hAnsiTheme="minorEastAsia" w:hint="eastAsia"/>
          <w:w w:val="105"/>
          <w:lang w:eastAsia="ja-JP"/>
        </w:rPr>
        <w:t xml:space="preserve">　　　　　　　　　　　　　　　　　　　　　</w:t>
      </w:r>
    </w:p>
    <w:p w:rsidR="008D7D3D" w:rsidRPr="004969E0" w:rsidRDefault="008D7D3D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8D7D3D" w:rsidRDefault="008D7D3D">
      <w:pPr>
        <w:pStyle w:val="a3"/>
        <w:spacing w:before="8"/>
        <w:rPr>
          <w:rFonts w:asciiTheme="minorEastAsia" w:eastAsiaTheme="minorEastAsia" w:hAnsiTheme="minorEastAsia"/>
          <w:sz w:val="18"/>
          <w:lang w:eastAsia="ja-JP"/>
        </w:rPr>
      </w:pPr>
    </w:p>
    <w:p w:rsidR="00112EF8" w:rsidRDefault="00112EF8">
      <w:pPr>
        <w:pStyle w:val="a3"/>
        <w:spacing w:before="8"/>
        <w:rPr>
          <w:rFonts w:asciiTheme="minorEastAsia" w:eastAsiaTheme="minorEastAsia" w:hAnsiTheme="minorEastAsia"/>
          <w:sz w:val="18"/>
          <w:lang w:eastAsia="ja-JP"/>
        </w:rPr>
      </w:pPr>
    </w:p>
    <w:p w:rsidR="00112EF8" w:rsidRDefault="00112EF8">
      <w:pPr>
        <w:pStyle w:val="a3"/>
        <w:spacing w:before="8"/>
        <w:rPr>
          <w:rFonts w:asciiTheme="minorEastAsia" w:eastAsiaTheme="minorEastAsia" w:hAnsiTheme="minorEastAsia"/>
          <w:sz w:val="18"/>
          <w:lang w:eastAsia="ja-JP"/>
        </w:rPr>
      </w:pPr>
    </w:p>
    <w:p w:rsidR="00112EF8" w:rsidRDefault="00112EF8">
      <w:pPr>
        <w:pStyle w:val="a3"/>
        <w:spacing w:before="8"/>
        <w:rPr>
          <w:rFonts w:asciiTheme="minorEastAsia" w:eastAsiaTheme="minorEastAsia" w:hAnsiTheme="minorEastAsia"/>
          <w:sz w:val="18"/>
          <w:lang w:eastAsia="ja-JP"/>
        </w:rPr>
      </w:pPr>
    </w:p>
    <w:p w:rsidR="00112EF8" w:rsidRPr="004969E0" w:rsidRDefault="00112EF8">
      <w:pPr>
        <w:pStyle w:val="a3"/>
        <w:spacing w:before="8"/>
        <w:rPr>
          <w:rFonts w:asciiTheme="minorEastAsia" w:eastAsiaTheme="minorEastAsia" w:hAnsiTheme="minorEastAsia"/>
          <w:sz w:val="18"/>
          <w:lang w:eastAsia="ja-JP"/>
        </w:rPr>
      </w:pPr>
    </w:p>
    <w:p w:rsidR="008D7D3D" w:rsidRPr="008A7CD3" w:rsidRDefault="008A7CD3">
      <w:pPr>
        <w:pStyle w:val="a3"/>
        <w:spacing w:before="27" w:after="20" w:line="307" w:lineRule="auto"/>
        <w:ind w:left="217" w:right="250" w:firstLine="273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8A7CD3">
        <w:rPr>
          <w:rFonts w:asciiTheme="minorEastAsia" w:eastAsiaTheme="minorEastAsia" w:hAnsiTheme="minorEastAsia"/>
          <w:w w:val="110"/>
          <w:sz w:val="22"/>
          <w:szCs w:val="22"/>
          <w:lang w:eastAsia="ja-JP"/>
        </w:rPr>
        <w:t>水質汚濁防止法第</w:t>
      </w:r>
      <w:r>
        <w:rPr>
          <w:rFonts w:asciiTheme="minorEastAsia" w:eastAsiaTheme="minorEastAsia" w:hAnsiTheme="minorEastAsia" w:hint="eastAsia"/>
          <w:w w:val="110"/>
          <w:sz w:val="22"/>
          <w:szCs w:val="22"/>
          <w:lang w:eastAsia="ja-JP"/>
        </w:rPr>
        <w:t>１４</w:t>
      </w:r>
      <w:r w:rsidRPr="008A7CD3">
        <w:rPr>
          <w:rFonts w:asciiTheme="minorEastAsia" w:eastAsiaTheme="minorEastAsia" w:hAnsiTheme="minorEastAsia"/>
          <w:w w:val="110"/>
          <w:sz w:val="22"/>
          <w:szCs w:val="22"/>
          <w:lang w:eastAsia="ja-JP"/>
        </w:rPr>
        <w:t>条の</w:t>
      </w:r>
      <w:r>
        <w:rPr>
          <w:rFonts w:asciiTheme="minorEastAsia" w:eastAsiaTheme="minorEastAsia" w:hAnsiTheme="minorEastAsia" w:hint="eastAsia"/>
          <w:w w:val="110"/>
          <w:sz w:val="22"/>
          <w:szCs w:val="22"/>
          <w:lang w:eastAsia="ja-JP"/>
        </w:rPr>
        <w:t>２</w:t>
      </w:r>
      <w:r w:rsidRPr="008A7CD3">
        <w:rPr>
          <w:rFonts w:asciiTheme="minorEastAsia" w:eastAsiaTheme="minorEastAsia" w:hAnsiTheme="minorEastAsia"/>
          <w:w w:val="110"/>
          <w:sz w:val="22"/>
          <w:szCs w:val="22"/>
          <w:lang w:eastAsia="ja-JP"/>
        </w:rPr>
        <w:t>の規定に</w:t>
      </w:r>
      <w:r w:rsidRPr="008A7CD3">
        <w:rPr>
          <w:rFonts w:asciiTheme="minorEastAsia" w:eastAsiaTheme="minorEastAsia" w:hAnsiTheme="minorEastAsia"/>
          <w:w w:val="130"/>
          <w:sz w:val="22"/>
          <w:szCs w:val="22"/>
          <w:lang w:eastAsia="ja-JP"/>
        </w:rPr>
        <w:t>より</w:t>
      </w:r>
      <w:r w:rsidRPr="008A7CD3">
        <w:rPr>
          <w:rFonts w:asciiTheme="minorEastAsia" w:eastAsiaTheme="minorEastAsia" w:hAnsiTheme="minorEastAsia"/>
          <w:w w:val="110"/>
          <w:sz w:val="22"/>
          <w:szCs w:val="22"/>
          <w:lang w:eastAsia="ja-JP"/>
        </w:rPr>
        <w:t>事故等の状況について</w:t>
      </w:r>
      <w:r w:rsidRPr="008A7CD3">
        <w:rPr>
          <w:rFonts w:asciiTheme="minorEastAsia" w:eastAsiaTheme="minorEastAsia" w:hAnsiTheme="minorEastAsia"/>
          <w:w w:val="140"/>
          <w:sz w:val="22"/>
          <w:szCs w:val="22"/>
          <w:lang w:eastAsia="ja-JP"/>
        </w:rPr>
        <w:t>、</w:t>
      </w:r>
      <w:r w:rsidRPr="008A7CD3">
        <w:rPr>
          <w:rFonts w:asciiTheme="minorEastAsia" w:eastAsiaTheme="minorEastAsia" w:hAnsiTheme="minorEastAsia"/>
          <w:w w:val="110"/>
          <w:sz w:val="22"/>
          <w:szCs w:val="22"/>
          <w:lang w:eastAsia="ja-JP"/>
        </w:rPr>
        <w:t>次の</w:t>
      </w:r>
      <w:r w:rsidRPr="008A7CD3">
        <w:rPr>
          <w:rFonts w:asciiTheme="minorEastAsia" w:eastAsiaTheme="minorEastAsia" w:hAnsiTheme="minorEastAsia"/>
          <w:w w:val="130"/>
          <w:sz w:val="22"/>
          <w:szCs w:val="22"/>
          <w:lang w:eastAsia="ja-JP"/>
        </w:rPr>
        <w:t>と</w:t>
      </w:r>
      <w:r w:rsidRPr="008A7CD3">
        <w:rPr>
          <w:rFonts w:asciiTheme="minorEastAsia" w:eastAsiaTheme="minorEastAsia" w:hAnsiTheme="minorEastAsia"/>
          <w:w w:val="110"/>
          <w:sz w:val="22"/>
          <w:szCs w:val="22"/>
          <w:lang w:eastAsia="ja-JP"/>
        </w:rPr>
        <w:t>お</w:t>
      </w:r>
      <w:r w:rsidRPr="008A7CD3">
        <w:rPr>
          <w:rFonts w:asciiTheme="minorEastAsia" w:eastAsiaTheme="minorEastAsia" w:hAnsiTheme="minorEastAsia"/>
          <w:w w:val="130"/>
          <w:sz w:val="22"/>
          <w:szCs w:val="22"/>
          <w:lang w:eastAsia="ja-JP"/>
        </w:rPr>
        <w:t>り</w:t>
      </w:r>
      <w:r w:rsidRPr="008A7CD3">
        <w:rPr>
          <w:rFonts w:asciiTheme="minorEastAsia" w:eastAsiaTheme="minorEastAsia" w:hAnsiTheme="minorEastAsia"/>
          <w:w w:val="105"/>
          <w:sz w:val="22"/>
          <w:szCs w:val="22"/>
          <w:lang w:eastAsia="ja-JP"/>
        </w:rPr>
        <w:t>届け出ます。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6718"/>
      </w:tblGrid>
      <w:tr w:rsidR="008D7D3D" w:rsidRPr="004969E0" w:rsidTr="00006ADE">
        <w:trPr>
          <w:trHeight w:hRule="exact" w:val="1129"/>
        </w:trPr>
        <w:tc>
          <w:tcPr>
            <w:tcW w:w="3427" w:type="dxa"/>
          </w:tcPr>
          <w:p w:rsidR="008D7D3D" w:rsidRPr="004969E0" w:rsidRDefault="008D7D3D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8"/>
                <w:lang w:eastAsia="ja-JP"/>
              </w:rPr>
            </w:pPr>
          </w:p>
          <w:p w:rsidR="008D7D3D" w:rsidRPr="004969E0" w:rsidRDefault="008A7CD3">
            <w:pPr>
              <w:pStyle w:val="TableParagraph"/>
              <w:ind w:left="82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4969E0">
              <w:rPr>
                <w:rFonts w:asciiTheme="minorEastAsia" w:eastAsiaTheme="minorEastAsia" w:hAnsiTheme="minorEastAsia"/>
                <w:w w:val="105"/>
                <w:sz w:val="24"/>
                <w:lang w:eastAsia="ja-JP"/>
              </w:rPr>
              <w:t>工場又は事業場の名称</w:t>
            </w:r>
          </w:p>
        </w:tc>
        <w:tc>
          <w:tcPr>
            <w:tcW w:w="6718" w:type="dxa"/>
          </w:tcPr>
          <w:p w:rsidR="008D7D3D" w:rsidRPr="004969E0" w:rsidRDefault="008D7D3D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8D7D3D" w:rsidRPr="004969E0" w:rsidTr="00006ADE">
        <w:trPr>
          <w:trHeight w:hRule="exact" w:val="1127"/>
        </w:trPr>
        <w:tc>
          <w:tcPr>
            <w:tcW w:w="3427" w:type="dxa"/>
          </w:tcPr>
          <w:p w:rsidR="008D7D3D" w:rsidRPr="004969E0" w:rsidRDefault="008D7D3D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8"/>
                <w:lang w:eastAsia="ja-JP"/>
              </w:rPr>
            </w:pPr>
          </w:p>
          <w:p w:rsidR="008D7D3D" w:rsidRPr="004969E0" w:rsidRDefault="008A7CD3">
            <w:pPr>
              <w:pStyle w:val="TableParagraph"/>
              <w:ind w:left="79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4969E0">
              <w:rPr>
                <w:rFonts w:asciiTheme="minorEastAsia" w:eastAsiaTheme="minorEastAsia" w:hAnsiTheme="minorEastAsia"/>
                <w:w w:val="110"/>
                <w:sz w:val="24"/>
                <w:lang w:eastAsia="ja-JP"/>
              </w:rPr>
              <w:t>工場又は事業場の所在地</w:t>
            </w:r>
          </w:p>
        </w:tc>
        <w:tc>
          <w:tcPr>
            <w:tcW w:w="6718" w:type="dxa"/>
          </w:tcPr>
          <w:p w:rsidR="008D7D3D" w:rsidRPr="004969E0" w:rsidRDefault="008D7D3D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8D7D3D" w:rsidRPr="004969E0" w:rsidTr="00006ADE">
        <w:trPr>
          <w:trHeight w:hRule="exact" w:val="1129"/>
        </w:trPr>
        <w:tc>
          <w:tcPr>
            <w:tcW w:w="3427" w:type="dxa"/>
          </w:tcPr>
          <w:p w:rsidR="008D7D3D" w:rsidRPr="004969E0" w:rsidRDefault="008D7D3D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8"/>
                <w:lang w:eastAsia="ja-JP"/>
              </w:rPr>
            </w:pPr>
          </w:p>
          <w:p w:rsidR="008D7D3D" w:rsidRPr="004969E0" w:rsidRDefault="008A7CD3">
            <w:pPr>
              <w:pStyle w:val="TableParagraph"/>
              <w:ind w:left="88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4969E0">
              <w:rPr>
                <w:rFonts w:asciiTheme="minorEastAsia" w:eastAsiaTheme="minorEastAsia" w:hAnsiTheme="minorEastAsia"/>
                <w:w w:val="105"/>
                <w:sz w:val="24"/>
              </w:rPr>
              <w:t>特定施設の種類等</w:t>
            </w:r>
            <w:proofErr w:type="spellEnd"/>
          </w:p>
        </w:tc>
        <w:tc>
          <w:tcPr>
            <w:tcW w:w="6718" w:type="dxa"/>
          </w:tcPr>
          <w:p w:rsidR="008D7D3D" w:rsidRPr="004969E0" w:rsidRDefault="008D7D3D">
            <w:pPr>
              <w:rPr>
                <w:rFonts w:asciiTheme="minorEastAsia" w:eastAsiaTheme="minorEastAsia" w:hAnsiTheme="minorEastAsia"/>
              </w:rPr>
            </w:pPr>
          </w:p>
        </w:tc>
      </w:tr>
      <w:tr w:rsidR="008D7D3D" w:rsidRPr="004969E0" w:rsidTr="00006ADE">
        <w:trPr>
          <w:trHeight w:hRule="exact" w:val="1136"/>
        </w:trPr>
        <w:tc>
          <w:tcPr>
            <w:tcW w:w="3427" w:type="dxa"/>
          </w:tcPr>
          <w:p w:rsidR="008D7D3D" w:rsidRPr="004969E0" w:rsidRDefault="008D7D3D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8"/>
              </w:rPr>
            </w:pPr>
          </w:p>
          <w:p w:rsidR="008D7D3D" w:rsidRPr="004969E0" w:rsidRDefault="004969E0">
            <w:pPr>
              <w:pStyle w:val="TableParagraph"/>
              <w:ind w:left="7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24"/>
                <w:lang w:eastAsia="ja-JP"/>
              </w:rPr>
              <w:t>△</w:t>
            </w:r>
            <w:proofErr w:type="spellStart"/>
            <w:r w:rsidR="008A7CD3" w:rsidRPr="004969E0">
              <w:rPr>
                <w:rFonts w:asciiTheme="minorEastAsia" w:eastAsiaTheme="minorEastAsia" w:hAnsiTheme="minorEastAsia"/>
                <w:w w:val="105"/>
                <w:sz w:val="24"/>
              </w:rPr>
              <w:t>事故の状況</w:t>
            </w:r>
            <w:proofErr w:type="spellEnd"/>
          </w:p>
        </w:tc>
        <w:tc>
          <w:tcPr>
            <w:tcW w:w="6718" w:type="dxa"/>
          </w:tcPr>
          <w:p w:rsidR="008D7D3D" w:rsidRPr="004969E0" w:rsidRDefault="008D7D3D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8"/>
              </w:rPr>
            </w:pPr>
          </w:p>
          <w:p w:rsidR="008D7D3D" w:rsidRPr="004969E0" w:rsidRDefault="008A7CD3">
            <w:pPr>
              <w:pStyle w:val="TableParagraph"/>
              <w:ind w:left="96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4969E0">
              <w:rPr>
                <w:rFonts w:asciiTheme="minorEastAsia" w:eastAsiaTheme="minorEastAsia" w:hAnsiTheme="minorEastAsia"/>
                <w:w w:val="115"/>
                <w:sz w:val="24"/>
              </w:rPr>
              <w:t>別紙のとおり</w:t>
            </w:r>
            <w:proofErr w:type="spellEnd"/>
          </w:p>
        </w:tc>
      </w:tr>
      <w:tr w:rsidR="008D7D3D" w:rsidRPr="004969E0" w:rsidTr="00006ADE">
        <w:trPr>
          <w:trHeight w:hRule="exact" w:val="1134"/>
        </w:trPr>
        <w:tc>
          <w:tcPr>
            <w:tcW w:w="3427" w:type="dxa"/>
          </w:tcPr>
          <w:p w:rsidR="008D7D3D" w:rsidRPr="004969E0" w:rsidRDefault="008D7D3D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8"/>
              </w:rPr>
            </w:pPr>
          </w:p>
          <w:p w:rsidR="008D7D3D" w:rsidRPr="004969E0" w:rsidRDefault="004969E0">
            <w:pPr>
              <w:pStyle w:val="TableParagraph"/>
              <w:ind w:left="7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w w:val="115"/>
                <w:sz w:val="24"/>
                <w:lang w:eastAsia="ja-JP"/>
              </w:rPr>
              <w:t>△</w:t>
            </w:r>
            <w:proofErr w:type="spellStart"/>
            <w:r w:rsidR="008A7CD3" w:rsidRPr="004969E0">
              <w:rPr>
                <w:rFonts w:asciiTheme="minorEastAsia" w:eastAsiaTheme="minorEastAsia" w:hAnsiTheme="minorEastAsia"/>
                <w:w w:val="115"/>
                <w:sz w:val="24"/>
              </w:rPr>
              <w:t>講じた措置</w:t>
            </w:r>
            <w:proofErr w:type="spellEnd"/>
          </w:p>
        </w:tc>
        <w:tc>
          <w:tcPr>
            <w:tcW w:w="6718" w:type="dxa"/>
          </w:tcPr>
          <w:p w:rsidR="008D7D3D" w:rsidRPr="004969E0" w:rsidRDefault="008D7D3D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8"/>
              </w:rPr>
            </w:pPr>
          </w:p>
          <w:p w:rsidR="008D7D3D" w:rsidRPr="004969E0" w:rsidRDefault="008A7CD3">
            <w:pPr>
              <w:pStyle w:val="TableParagraph"/>
              <w:ind w:left="99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4969E0">
              <w:rPr>
                <w:rFonts w:asciiTheme="minorEastAsia" w:eastAsiaTheme="minorEastAsia" w:hAnsiTheme="minorEastAsia"/>
                <w:w w:val="115"/>
                <w:sz w:val="24"/>
              </w:rPr>
              <w:t>別紙のとおり</w:t>
            </w:r>
            <w:proofErr w:type="spellEnd"/>
          </w:p>
        </w:tc>
      </w:tr>
      <w:tr w:rsidR="008D7D3D" w:rsidRPr="004969E0" w:rsidTr="00006ADE">
        <w:trPr>
          <w:trHeight w:hRule="exact" w:val="1426"/>
        </w:trPr>
        <w:tc>
          <w:tcPr>
            <w:tcW w:w="3427" w:type="dxa"/>
          </w:tcPr>
          <w:p w:rsidR="008D7D3D" w:rsidRPr="004969E0" w:rsidRDefault="008A7CD3">
            <w:pPr>
              <w:pStyle w:val="TableParagraph"/>
              <w:spacing w:before="24" w:line="324" w:lineRule="auto"/>
              <w:ind w:left="93" w:right="824" w:hanging="3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4969E0">
              <w:rPr>
                <w:rFonts w:asciiTheme="minorEastAsia" w:eastAsiaTheme="minorEastAsia" w:hAnsiTheme="minorEastAsia"/>
                <w:w w:val="105"/>
                <w:sz w:val="24"/>
                <w:lang w:eastAsia="ja-JP"/>
              </w:rPr>
              <w:t>事故処理担当部課名及び担当責任者氏名</w:t>
            </w:r>
          </w:p>
          <w:p w:rsidR="008D7D3D" w:rsidRPr="004969E0" w:rsidRDefault="008A7CD3">
            <w:pPr>
              <w:pStyle w:val="TableParagraph"/>
              <w:spacing w:before="27"/>
              <w:ind w:left="251"/>
              <w:rPr>
                <w:rFonts w:asciiTheme="minorEastAsia" w:eastAsiaTheme="minorEastAsia" w:hAnsiTheme="minorEastAsia"/>
                <w:sz w:val="24"/>
              </w:rPr>
            </w:pPr>
            <w:r w:rsidRPr="004969E0">
              <w:rPr>
                <w:rFonts w:asciiTheme="minorEastAsia" w:eastAsiaTheme="minorEastAsia" w:hAnsiTheme="minorEastAsia"/>
                <w:sz w:val="24"/>
              </w:rPr>
              <w:t>（</w:t>
            </w:r>
            <w:proofErr w:type="spellStart"/>
            <w:r w:rsidRPr="004969E0">
              <w:rPr>
                <w:rFonts w:asciiTheme="minorEastAsia" w:eastAsiaTheme="minorEastAsia" w:hAnsiTheme="minorEastAsia"/>
                <w:sz w:val="24"/>
              </w:rPr>
              <w:t>電話番号</w:t>
            </w:r>
            <w:proofErr w:type="spellEnd"/>
            <w:r w:rsidRPr="004969E0">
              <w:rPr>
                <w:rFonts w:asciiTheme="minorEastAsia" w:eastAsiaTheme="minorEastAsia" w:hAnsiTheme="minorEastAsia"/>
                <w:sz w:val="24"/>
              </w:rPr>
              <w:t>）</w:t>
            </w:r>
          </w:p>
        </w:tc>
        <w:tc>
          <w:tcPr>
            <w:tcW w:w="6718" w:type="dxa"/>
          </w:tcPr>
          <w:p w:rsidR="008D7D3D" w:rsidRPr="004969E0" w:rsidRDefault="008D7D3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D7D3D" w:rsidRPr="004969E0" w:rsidRDefault="008A7CD3" w:rsidP="004969E0">
      <w:pPr>
        <w:pStyle w:val="a3"/>
        <w:tabs>
          <w:tab w:val="left" w:pos="4799"/>
          <w:tab w:val="left" w:pos="7474"/>
          <w:tab w:val="left" w:pos="8285"/>
        </w:tabs>
        <w:spacing w:before="24" w:line="307" w:lineRule="auto"/>
        <w:ind w:left="1051" w:right="784" w:hanging="824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4969E0">
        <w:rPr>
          <w:rFonts w:asciiTheme="minorEastAsia" w:eastAsiaTheme="minorEastAsia" w:hAnsiTheme="minorEastAsia"/>
          <w:spacing w:val="17"/>
          <w:w w:val="120"/>
          <w:sz w:val="21"/>
          <w:szCs w:val="21"/>
          <w:lang w:eastAsia="ja-JP"/>
        </w:rPr>
        <w:t>備</w:t>
      </w:r>
      <w:r w:rsidRPr="004969E0">
        <w:rPr>
          <w:rFonts w:asciiTheme="minorEastAsia" w:eastAsiaTheme="minorEastAsia" w:hAnsiTheme="minorEastAsia"/>
          <w:w w:val="120"/>
          <w:sz w:val="21"/>
          <w:szCs w:val="21"/>
          <w:lang w:eastAsia="ja-JP"/>
        </w:rPr>
        <w:t>考</w:t>
      </w:r>
      <w:r w:rsidRPr="004969E0">
        <w:rPr>
          <w:rFonts w:asciiTheme="minorEastAsia" w:eastAsiaTheme="minorEastAsia" w:hAnsiTheme="minorEastAsia"/>
          <w:spacing w:val="-53"/>
          <w:w w:val="120"/>
          <w:sz w:val="21"/>
          <w:szCs w:val="21"/>
          <w:lang w:eastAsia="ja-JP"/>
        </w:rPr>
        <w:t xml:space="preserve"> </w:t>
      </w:r>
      <w:r w:rsidR="004969E0" w:rsidRPr="004969E0">
        <w:rPr>
          <w:rFonts w:asciiTheme="minorEastAsia" w:eastAsiaTheme="minorEastAsia" w:hAnsiTheme="minorEastAsia"/>
          <w:w w:val="120"/>
          <w:sz w:val="21"/>
          <w:szCs w:val="21"/>
          <w:lang w:eastAsia="ja-JP"/>
        </w:rPr>
        <w:t>1</w:t>
      </w:r>
      <w:r w:rsidR="004969E0" w:rsidRPr="004969E0">
        <w:rPr>
          <w:rFonts w:asciiTheme="minorEastAsia" w:eastAsiaTheme="minorEastAsia" w:hAnsiTheme="minorEastAsia" w:hint="eastAsia"/>
          <w:w w:val="120"/>
          <w:sz w:val="21"/>
          <w:szCs w:val="21"/>
          <w:lang w:eastAsia="ja-JP"/>
        </w:rPr>
        <w:t xml:space="preserve">　△</w:t>
      </w:r>
      <w:r w:rsidRPr="004969E0">
        <w:rPr>
          <w:rFonts w:asciiTheme="minorEastAsia" w:eastAsiaTheme="minorEastAsia" w:hAnsiTheme="minorEastAsia"/>
          <w:w w:val="115"/>
          <w:sz w:val="21"/>
          <w:szCs w:val="21"/>
          <w:lang w:eastAsia="ja-JP"/>
        </w:rPr>
        <w:t>印の欄の記載については</w:t>
      </w:r>
      <w:r w:rsidRPr="004969E0">
        <w:rPr>
          <w:rFonts w:asciiTheme="minorEastAsia" w:eastAsiaTheme="minorEastAsia" w:hAnsiTheme="minorEastAsia"/>
          <w:w w:val="120"/>
          <w:sz w:val="21"/>
          <w:szCs w:val="21"/>
          <w:lang w:eastAsia="ja-JP"/>
        </w:rPr>
        <w:t>別紙によることとし</w:t>
      </w:r>
      <w:r w:rsidR="004969E0" w:rsidRPr="004969E0">
        <w:rPr>
          <w:rFonts w:asciiTheme="minorEastAsia" w:eastAsiaTheme="minorEastAsia" w:hAnsiTheme="minorEastAsia" w:hint="eastAsia"/>
          <w:w w:val="120"/>
          <w:sz w:val="21"/>
          <w:szCs w:val="21"/>
          <w:lang w:eastAsia="ja-JP"/>
        </w:rPr>
        <w:t>、</w:t>
      </w:r>
      <w:r w:rsidRPr="004969E0">
        <w:rPr>
          <w:rFonts w:asciiTheme="minorEastAsia" w:eastAsiaTheme="minorEastAsia" w:hAnsiTheme="minorEastAsia"/>
          <w:w w:val="120"/>
          <w:sz w:val="21"/>
          <w:szCs w:val="21"/>
          <w:lang w:eastAsia="ja-JP"/>
        </w:rPr>
        <w:t>かつ</w:t>
      </w:r>
      <w:r w:rsidR="004969E0" w:rsidRPr="004969E0">
        <w:rPr>
          <w:rFonts w:asciiTheme="minorEastAsia" w:eastAsiaTheme="minorEastAsia" w:hAnsiTheme="minorEastAsia" w:hint="eastAsia"/>
          <w:w w:val="120"/>
          <w:sz w:val="21"/>
          <w:szCs w:val="21"/>
          <w:lang w:eastAsia="ja-JP"/>
        </w:rPr>
        <w:t>、</w:t>
      </w:r>
      <w:r w:rsidR="004969E0" w:rsidRPr="004969E0">
        <w:rPr>
          <w:rFonts w:asciiTheme="minorEastAsia" w:eastAsiaTheme="minorEastAsia" w:hAnsiTheme="minorEastAsia"/>
          <w:w w:val="120"/>
          <w:sz w:val="21"/>
          <w:szCs w:val="21"/>
          <w:lang w:eastAsia="ja-JP"/>
        </w:rPr>
        <w:t>できる限</w:t>
      </w:r>
      <w:r w:rsidR="004969E0" w:rsidRPr="004969E0">
        <w:rPr>
          <w:rFonts w:asciiTheme="minorEastAsia" w:eastAsiaTheme="minorEastAsia" w:hAnsiTheme="minorEastAsia" w:hint="eastAsia"/>
          <w:w w:val="120"/>
          <w:sz w:val="21"/>
          <w:szCs w:val="21"/>
          <w:lang w:eastAsia="ja-JP"/>
        </w:rPr>
        <w:t>り</w:t>
      </w:r>
      <w:r w:rsidRPr="004969E0">
        <w:rPr>
          <w:rFonts w:asciiTheme="minorEastAsia" w:eastAsiaTheme="minorEastAsia" w:hAnsiTheme="minorEastAsia"/>
          <w:w w:val="115"/>
          <w:sz w:val="21"/>
          <w:szCs w:val="21"/>
          <w:lang w:eastAsia="ja-JP"/>
        </w:rPr>
        <w:t>図面、表等を利用すること。</w:t>
      </w:r>
    </w:p>
    <w:p w:rsidR="008D7D3D" w:rsidRPr="00DD43B9" w:rsidRDefault="008D7D3D" w:rsidP="00DD43B9">
      <w:pPr>
        <w:pStyle w:val="1"/>
        <w:spacing w:line="561" w:lineRule="exact"/>
        <w:ind w:left="0"/>
        <w:rPr>
          <w:lang w:eastAsia="ja-JP"/>
        </w:rPr>
      </w:pPr>
      <w:bookmarkStart w:id="0" w:name="_GoBack"/>
      <w:bookmarkEnd w:id="0"/>
    </w:p>
    <w:sectPr w:rsidR="008D7D3D" w:rsidRPr="00DD43B9">
      <w:pgSz w:w="11920" w:h="16850"/>
      <w:pgMar w:top="108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4269"/>
    <w:multiLevelType w:val="hybridMultilevel"/>
    <w:tmpl w:val="D6A4DE18"/>
    <w:lvl w:ilvl="0" w:tplc="EE943150">
      <w:start w:val="1"/>
      <w:numFmt w:val="decimal"/>
      <w:lvlText w:val="%1"/>
      <w:lvlJc w:val="left"/>
      <w:pPr>
        <w:ind w:left="266" w:hanging="486"/>
        <w:jc w:val="left"/>
      </w:pPr>
      <w:rPr>
        <w:rFonts w:hint="default"/>
        <w:w w:val="105"/>
      </w:rPr>
    </w:lvl>
    <w:lvl w:ilvl="1" w:tplc="4D9227A2">
      <w:numFmt w:val="bullet"/>
      <w:lvlText w:val="•"/>
      <w:lvlJc w:val="left"/>
      <w:pPr>
        <w:ind w:left="1245" w:hanging="486"/>
      </w:pPr>
      <w:rPr>
        <w:rFonts w:hint="default"/>
      </w:rPr>
    </w:lvl>
    <w:lvl w:ilvl="2" w:tplc="EEBC516C">
      <w:numFmt w:val="bullet"/>
      <w:lvlText w:val="•"/>
      <w:lvlJc w:val="left"/>
      <w:pPr>
        <w:ind w:left="2231" w:hanging="486"/>
      </w:pPr>
      <w:rPr>
        <w:rFonts w:hint="default"/>
      </w:rPr>
    </w:lvl>
    <w:lvl w:ilvl="3" w:tplc="2878EC12">
      <w:numFmt w:val="bullet"/>
      <w:lvlText w:val="•"/>
      <w:lvlJc w:val="left"/>
      <w:pPr>
        <w:ind w:left="3216" w:hanging="486"/>
      </w:pPr>
      <w:rPr>
        <w:rFonts w:hint="default"/>
      </w:rPr>
    </w:lvl>
    <w:lvl w:ilvl="4" w:tplc="34F60C74">
      <w:numFmt w:val="bullet"/>
      <w:lvlText w:val="•"/>
      <w:lvlJc w:val="left"/>
      <w:pPr>
        <w:ind w:left="4202" w:hanging="486"/>
      </w:pPr>
      <w:rPr>
        <w:rFonts w:hint="default"/>
      </w:rPr>
    </w:lvl>
    <w:lvl w:ilvl="5" w:tplc="FA58944A">
      <w:numFmt w:val="bullet"/>
      <w:lvlText w:val="•"/>
      <w:lvlJc w:val="left"/>
      <w:pPr>
        <w:ind w:left="5188" w:hanging="486"/>
      </w:pPr>
      <w:rPr>
        <w:rFonts w:hint="default"/>
      </w:rPr>
    </w:lvl>
    <w:lvl w:ilvl="6" w:tplc="56DEFD34">
      <w:numFmt w:val="bullet"/>
      <w:lvlText w:val="•"/>
      <w:lvlJc w:val="left"/>
      <w:pPr>
        <w:ind w:left="6173" w:hanging="486"/>
      </w:pPr>
      <w:rPr>
        <w:rFonts w:hint="default"/>
      </w:rPr>
    </w:lvl>
    <w:lvl w:ilvl="7" w:tplc="3A260E24">
      <w:numFmt w:val="bullet"/>
      <w:lvlText w:val="•"/>
      <w:lvlJc w:val="left"/>
      <w:pPr>
        <w:ind w:left="7159" w:hanging="486"/>
      </w:pPr>
      <w:rPr>
        <w:rFonts w:hint="default"/>
      </w:rPr>
    </w:lvl>
    <w:lvl w:ilvl="8" w:tplc="C0366988">
      <w:numFmt w:val="bullet"/>
      <w:lvlText w:val="•"/>
      <w:lvlJc w:val="left"/>
      <w:pPr>
        <w:ind w:left="8144" w:hanging="4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D7D3D"/>
    <w:rsid w:val="00006ADE"/>
    <w:rsid w:val="00112EF8"/>
    <w:rsid w:val="004969E0"/>
    <w:rsid w:val="008A7CD3"/>
    <w:rsid w:val="008D7D3D"/>
    <w:rsid w:val="00DD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274F8"/>
  <w15:docId w15:val="{D0A6C491-5156-4B39-9B0C-765DDE2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7"/>
      <w:ind w:left="266" w:hanging="47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06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06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2016-10-19T06:35:00Z</cp:lastPrinted>
  <dcterms:created xsi:type="dcterms:W3CDTF">2016-10-19T15:27:00Z</dcterms:created>
  <dcterms:modified xsi:type="dcterms:W3CDTF">2023-03-24T00:13:00Z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Creator">
    <vt:lpwstr>DocuCentre-IV 5080</vt:lpwstr>
  </property>
  <property fmtid="{D5CDD505-2E9C-101B-9397-08002B2CF9AE}" pid="4" name="LastSaved">
    <vt:filetime>2016-10-19T00:00:00Z</vt:filetime>
  </property>
</Properties>
</file>