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26" w:rsidRDefault="0089101B">
      <w:pPr>
        <w:wordWrap w:val="0"/>
        <w:spacing w:line="233" w:lineRule="exact"/>
      </w:pPr>
      <w:r>
        <w:rPr>
          <w:rFonts w:ascii="ＭＳ ゴシック" w:eastAsia="ＭＳ ゴシック" w:hint="eastAsia"/>
          <w:sz w:val="21"/>
        </w:rPr>
        <w:t>様式第６－１</w:t>
      </w:r>
      <w:r>
        <w:rPr>
          <w:rFonts w:hint="eastAsia"/>
          <w:sz w:val="21"/>
        </w:rPr>
        <w:t>（第８条関係）</w:t>
      </w:r>
      <w:r w:rsidR="00BD507B">
        <w:rPr>
          <w:rFonts w:hint="eastAsia"/>
          <w:b/>
          <w:sz w:val="21"/>
        </w:rPr>
        <w:t>【排出水</w:t>
      </w:r>
      <w:r>
        <w:rPr>
          <w:rFonts w:hint="eastAsia"/>
          <w:b/>
          <w:sz w:val="21"/>
        </w:rPr>
        <w:t>関係】</w:t>
      </w:r>
    </w:p>
    <w:p w:rsidR="00254B26" w:rsidRDefault="00254B26">
      <w:pPr>
        <w:wordWrap w:val="0"/>
        <w:spacing w:line="223" w:lineRule="exact"/>
      </w:pPr>
    </w:p>
    <w:p w:rsidR="00254B26" w:rsidRDefault="0089101B">
      <w:pPr>
        <w:wordWrap w:val="0"/>
        <w:spacing w:line="303" w:lineRule="exact"/>
        <w:jc w:val="center"/>
      </w:pPr>
      <w:r>
        <w:rPr>
          <w:rFonts w:hint="eastAsia"/>
          <w:sz w:val="28"/>
        </w:rPr>
        <w:t>ダ イ オ キ シ ン 類 測 定 結 果 報 告 書</w:t>
      </w:r>
    </w:p>
    <w:p w:rsidR="00254B26" w:rsidRDefault="00254B26">
      <w:pPr>
        <w:wordWrap w:val="0"/>
        <w:spacing w:line="223" w:lineRule="exact"/>
      </w:pPr>
    </w:p>
    <w:p w:rsidR="00254B26" w:rsidRDefault="00254B26">
      <w:pPr>
        <w:wordWrap w:val="0"/>
        <w:spacing w:line="223" w:lineRule="exact"/>
      </w:pPr>
    </w:p>
    <w:p w:rsidR="00254B26" w:rsidRDefault="00254B26">
      <w:pPr>
        <w:wordWrap w:val="0"/>
        <w:spacing w:line="223" w:lineRule="exact"/>
      </w:pPr>
    </w:p>
    <w:p w:rsidR="00254B26" w:rsidRDefault="0089101B">
      <w:pPr>
        <w:wordWrap w:val="0"/>
        <w:spacing w:line="233" w:lineRule="exact"/>
      </w:pPr>
      <w:r>
        <w:rPr>
          <w:rFonts w:hint="eastAsia"/>
          <w:sz w:val="21"/>
        </w:rPr>
        <w:t xml:space="preserve">　　（届　出　先）　　　　　　　　　　　　　　　　　　　　　　　　　　　　年     月     日</w:t>
      </w:r>
    </w:p>
    <w:p w:rsidR="00254B26" w:rsidRDefault="0089101B">
      <w:pPr>
        <w:wordWrap w:val="0"/>
        <w:spacing w:line="283" w:lineRule="exact"/>
      </w:pPr>
      <w:r>
        <w:rPr>
          <w:rFonts w:hint="eastAsia"/>
          <w:sz w:val="21"/>
        </w:rPr>
        <w:t xml:space="preserve">　　</w:t>
      </w:r>
      <w:r>
        <w:rPr>
          <w:rFonts w:hint="eastAsia"/>
          <w:sz w:val="26"/>
        </w:rPr>
        <w:t>横 浜 市 長</w:t>
      </w:r>
    </w:p>
    <w:p w:rsidR="00254B26" w:rsidRDefault="00254B26">
      <w:pPr>
        <w:wordWrap w:val="0"/>
        <w:spacing w:line="180" w:lineRule="exact"/>
      </w:pPr>
    </w:p>
    <w:p w:rsidR="00254B26" w:rsidRDefault="00254B26">
      <w:pPr>
        <w:wordWrap w:val="0"/>
        <w:spacing w:line="180" w:lineRule="exact"/>
      </w:pPr>
    </w:p>
    <w:p w:rsidR="00254B26" w:rsidRDefault="0089101B">
      <w:pPr>
        <w:wordWrap w:val="0"/>
        <w:spacing w:line="180" w:lineRule="exact"/>
      </w:pPr>
      <w:r>
        <w:rPr>
          <w:rFonts w:hint="eastAsia"/>
        </w:rPr>
        <w:t xml:space="preserve">                          </w:t>
      </w:r>
    </w:p>
    <w:p w:rsidR="00254B26" w:rsidRDefault="0089101B">
      <w:pPr>
        <w:wordWrap w:val="0"/>
        <w:spacing w:line="200" w:lineRule="exact"/>
      </w:pPr>
      <w:r>
        <w:rPr>
          <w:rFonts w:hint="eastAsia"/>
          <w:sz w:val="21"/>
        </w:rPr>
        <w:t xml:space="preserve">　　　　　　　　　報告者　　　　　　　　　　　　　　　　　　　　　　　　　　　　　　　</w:t>
      </w:r>
    </w:p>
    <w:p w:rsidR="00254B26" w:rsidRDefault="0089101B">
      <w:pPr>
        <w:wordWrap w:val="0"/>
        <w:spacing w:line="160" w:lineRule="exact"/>
      </w:pPr>
      <w:r>
        <w:rPr>
          <w:rFonts w:hint="eastAsia"/>
        </w:rPr>
        <w:t xml:space="preserve">                          </w:t>
      </w:r>
    </w:p>
    <w:p w:rsidR="00254B26" w:rsidRDefault="00254B26">
      <w:pPr>
        <w:wordWrap w:val="0"/>
        <w:spacing w:line="223" w:lineRule="exact"/>
      </w:pPr>
    </w:p>
    <w:p w:rsidR="00254B26" w:rsidRDefault="00254B26">
      <w:pPr>
        <w:wordWrap w:val="0"/>
        <w:spacing w:line="223" w:lineRule="exact"/>
      </w:pPr>
    </w:p>
    <w:p w:rsidR="00394C41" w:rsidRDefault="0089101B" w:rsidP="00394C41">
      <w:pPr>
        <w:wordWrap w:val="0"/>
        <w:spacing w:line="223" w:lineRule="exact"/>
      </w:pPr>
      <w:r>
        <w:rPr>
          <w:rFonts w:hint="eastAsia"/>
        </w:rPr>
        <w:t xml:space="preserve">       </w:t>
      </w:r>
      <w:r w:rsidR="00286849">
        <w:rPr>
          <w:rFonts w:hint="eastAsia"/>
        </w:rPr>
        <w:t>施設が設置されている事業場の</w:t>
      </w:r>
      <w:r>
        <w:rPr>
          <w:rFonts w:hint="eastAsia"/>
        </w:rPr>
        <w:t>名称</w:t>
      </w:r>
    </w:p>
    <w:p w:rsidR="00254B26" w:rsidRDefault="00286849" w:rsidP="00286849">
      <w:pPr>
        <w:wordWrap w:val="0"/>
        <w:spacing w:line="223" w:lineRule="exact"/>
        <w:ind w:leftChars="1347" w:left="2694"/>
      </w:pPr>
      <w:r>
        <w:rPr>
          <w:rFonts w:hint="eastAsia"/>
        </w:rPr>
        <w:t>事業場の住所</w:t>
      </w:r>
    </w:p>
    <w:p w:rsidR="00254B26" w:rsidRDefault="00254B26">
      <w:pPr>
        <w:wordWrap w:val="0"/>
        <w:spacing w:line="223" w:lineRule="exact"/>
      </w:pPr>
    </w:p>
    <w:p w:rsidR="00254B26" w:rsidRDefault="00254B26">
      <w:pPr>
        <w:wordWrap w:val="0"/>
        <w:spacing w:line="223" w:lineRule="exact"/>
      </w:pPr>
    </w:p>
    <w:p w:rsidR="00254B26" w:rsidRDefault="00254B26">
      <w:pPr>
        <w:wordWrap w:val="0"/>
        <w:spacing w:line="223" w:lineRule="exact"/>
      </w:pPr>
    </w:p>
    <w:p w:rsidR="00254B26" w:rsidRDefault="0089101B">
      <w:pPr>
        <w:wordWrap w:val="0"/>
        <w:spacing w:line="233" w:lineRule="exact"/>
      </w:pPr>
      <w:r>
        <w:rPr>
          <w:rFonts w:hint="eastAsia"/>
          <w:sz w:val="21"/>
        </w:rPr>
        <w:t xml:space="preserve">　ダイオキシン類による汚染の状況について測定したので、ダイオキシン類対策特別措置法第28条　第３項の規定により、次のとおり報告します。</w:t>
      </w:r>
    </w:p>
    <w:p w:rsidR="00254B26" w:rsidRDefault="0089101B">
      <w:pPr>
        <w:wordWrap w:val="0"/>
        <w:spacing w:line="400" w:lineRule="exact"/>
      </w:pPr>
      <w:r>
        <w:rPr>
          <w:rFonts w:hint="eastAsia"/>
        </w:rPr>
        <w:t xml:space="preserve">表　</w:t>
      </w:r>
      <w:r w:rsidR="00394C41">
        <w:rPr>
          <w:rFonts w:hint="eastAsia"/>
        </w:rPr>
        <w:t>排出水</w:t>
      </w:r>
    </w:p>
    <w:tbl>
      <w:tblPr>
        <w:tblW w:w="8720" w:type="dxa"/>
        <w:tblInd w:w="105" w:type="dxa"/>
        <w:tblLayout w:type="fixed"/>
        <w:tblCellMar>
          <w:left w:w="0" w:type="dxa"/>
          <w:right w:w="0" w:type="dxa"/>
        </w:tblCellMar>
        <w:tblLook w:val="0000" w:firstRow="0" w:lastRow="0" w:firstColumn="0" w:lastColumn="0" w:noHBand="0" w:noVBand="0"/>
      </w:tblPr>
      <w:tblGrid>
        <w:gridCol w:w="1200"/>
        <w:gridCol w:w="880"/>
        <w:gridCol w:w="880"/>
        <w:gridCol w:w="1080"/>
        <w:gridCol w:w="900"/>
        <w:gridCol w:w="1080"/>
        <w:gridCol w:w="900"/>
        <w:gridCol w:w="900"/>
        <w:gridCol w:w="900"/>
      </w:tblGrid>
      <w:tr w:rsidR="00394C41" w:rsidTr="00394C41">
        <w:trPr>
          <w:trHeight w:hRule="exact" w:val="411"/>
        </w:trPr>
        <w:tc>
          <w:tcPr>
            <w:tcW w:w="1200" w:type="dxa"/>
            <w:vMerge w:val="restart"/>
            <w:tcBorders>
              <w:top w:val="single" w:sz="4" w:space="0" w:color="auto"/>
              <w:left w:val="single" w:sz="4" w:space="0" w:color="auto"/>
            </w:tcBorders>
            <w:vAlign w:val="center"/>
          </w:tcPr>
          <w:p w:rsidR="00394C41" w:rsidRDefault="00394C41">
            <w:pPr>
              <w:wordWrap w:val="0"/>
              <w:spacing w:line="311" w:lineRule="exact"/>
              <w:jc w:val="center"/>
            </w:pPr>
            <w:r>
              <w:rPr>
                <w:rFonts w:hint="eastAsia"/>
              </w:rPr>
              <w:t>採取年月日</w:t>
            </w:r>
          </w:p>
          <w:p w:rsidR="00394C41" w:rsidRDefault="00394C41" w:rsidP="00394C41">
            <w:pPr>
              <w:wordWrap w:val="0"/>
              <w:spacing w:line="224" w:lineRule="exact"/>
              <w:jc w:val="center"/>
            </w:pPr>
            <w:r>
              <w:fldChar w:fldCharType="begin"/>
            </w:r>
            <w:r>
              <w:instrText xml:space="preserve"> eq \o\ad(</w:instrText>
            </w:r>
            <w:r>
              <w:rPr>
                <w:rFonts w:hint="eastAsia"/>
              </w:rPr>
              <w:instrText>及び時刻,</w:instrText>
            </w:r>
            <w:r>
              <w:rPr>
                <w:rFonts w:hint="eastAsia"/>
                <w:w w:val="50"/>
              </w:rPr>
              <w:instrText xml:space="preserve">　　　　　　　　　　</w:instrText>
            </w:r>
            <w:r>
              <w:rPr>
                <w:rFonts w:hint="eastAsia"/>
              </w:rPr>
              <w:instrText>)</w:instrText>
            </w:r>
            <w:r>
              <w:fldChar w:fldCharType="end"/>
            </w:r>
          </w:p>
        </w:tc>
        <w:tc>
          <w:tcPr>
            <w:tcW w:w="1760" w:type="dxa"/>
            <w:gridSpan w:val="2"/>
            <w:tcBorders>
              <w:top w:val="single" w:sz="4" w:space="0" w:color="auto"/>
              <w:left w:val="single" w:sz="4" w:space="0" w:color="auto"/>
            </w:tcBorders>
            <w:vAlign w:val="center"/>
          </w:tcPr>
          <w:p w:rsidR="00394C41" w:rsidRDefault="00394C41">
            <w:pPr>
              <w:wordWrap w:val="0"/>
              <w:spacing w:line="311" w:lineRule="exact"/>
              <w:jc w:val="center"/>
            </w:pPr>
            <w:r>
              <w:rPr>
                <w:rFonts w:hint="eastAsia"/>
              </w:rPr>
              <w:t>測定場所</w:t>
            </w:r>
          </w:p>
        </w:tc>
        <w:tc>
          <w:tcPr>
            <w:tcW w:w="1080" w:type="dxa"/>
            <w:vMerge w:val="restart"/>
            <w:tcBorders>
              <w:top w:val="single" w:sz="4" w:space="0" w:color="auto"/>
              <w:left w:val="single" w:sz="4" w:space="0" w:color="auto"/>
            </w:tcBorders>
            <w:vAlign w:val="center"/>
          </w:tcPr>
          <w:p w:rsidR="00394C41" w:rsidRDefault="00394C41">
            <w:pPr>
              <w:wordWrap w:val="0"/>
              <w:spacing w:line="300" w:lineRule="exact"/>
              <w:jc w:val="center"/>
            </w:pPr>
            <w:r>
              <w:rPr>
                <w:rFonts w:hint="eastAsia"/>
              </w:rPr>
              <w:t>特定施設の名称及び</w:t>
            </w:r>
          </w:p>
          <w:p w:rsidR="00394C41" w:rsidRDefault="00394C41" w:rsidP="00F22840">
            <w:pPr>
              <w:wordWrap w:val="0"/>
              <w:spacing w:line="224" w:lineRule="exact"/>
              <w:jc w:val="center"/>
            </w:pPr>
            <w:r>
              <w:fldChar w:fldCharType="begin"/>
            </w:r>
            <w:r>
              <w:instrText xml:space="preserve"> eq \o\ad(</w:instrText>
            </w:r>
            <w:r>
              <w:rPr>
                <w:rFonts w:hint="eastAsia"/>
              </w:rPr>
              <w:instrText>使用状況,</w:instrText>
            </w:r>
            <w:r>
              <w:rPr>
                <w:rFonts w:hint="eastAsia"/>
                <w:w w:val="50"/>
              </w:rPr>
              <w:instrText xml:space="preserve">　　　　　　　　　　</w:instrText>
            </w:r>
            <w:r>
              <w:rPr>
                <w:rFonts w:hint="eastAsia"/>
              </w:rPr>
              <w:instrText>)</w:instrText>
            </w:r>
            <w:r>
              <w:fldChar w:fldCharType="end"/>
            </w:r>
          </w:p>
        </w:tc>
        <w:tc>
          <w:tcPr>
            <w:tcW w:w="900" w:type="dxa"/>
            <w:vMerge w:val="restart"/>
            <w:tcBorders>
              <w:top w:val="single" w:sz="4" w:space="0" w:color="auto"/>
              <w:left w:val="single" w:sz="4" w:space="0" w:color="auto"/>
            </w:tcBorders>
            <w:vAlign w:val="center"/>
          </w:tcPr>
          <w:p w:rsidR="00394C41" w:rsidRDefault="00394C41">
            <w:pPr>
              <w:wordWrap w:val="0"/>
              <w:spacing w:line="300" w:lineRule="exact"/>
              <w:jc w:val="center"/>
            </w:pPr>
            <w:r>
              <w:rPr>
                <w:rFonts w:hint="eastAsia"/>
              </w:rPr>
              <w:t>分　析</w:t>
            </w:r>
          </w:p>
          <w:p w:rsidR="00394C41" w:rsidRDefault="00394C41" w:rsidP="00B22BBE">
            <w:pPr>
              <w:wordWrap w:val="0"/>
              <w:spacing w:line="224" w:lineRule="exact"/>
              <w:jc w:val="center"/>
            </w:pPr>
            <w:r>
              <w:rPr>
                <w:rFonts w:hint="eastAsia"/>
              </w:rPr>
              <w:t>年月日</w:t>
            </w:r>
          </w:p>
        </w:tc>
        <w:tc>
          <w:tcPr>
            <w:tcW w:w="1080" w:type="dxa"/>
            <w:vMerge w:val="restart"/>
            <w:tcBorders>
              <w:top w:val="single" w:sz="4" w:space="0" w:color="auto"/>
              <w:left w:val="single" w:sz="4" w:space="0" w:color="auto"/>
            </w:tcBorders>
            <w:vAlign w:val="center"/>
          </w:tcPr>
          <w:p w:rsidR="00394C41" w:rsidRDefault="00394C41">
            <w:pPr>
              <w:wordWrap w:val="0"/>
              <w:spacing w:line="311" w:lineRule="exact"/>
            </w:pPr>
            <w:r>
              <w:rPr>
                <w:rFonts w:hint="eastAsia"/>
              </w:rPr>
              <w:t xml:space="preserve"> 測定結果</w:t>
            </w:r>
          </w:p>
          <w:p w:rsidR="00394C41" w:rsidRDefault="00394C41" w:rsidP="00394C41">
            <w:pPr>
              <w:wordWrap w:val="0"/>
              <w:spacing w:line="224" w:lineRule="exact"/>
            </w:pPr>
            <w:r>
              <w:rPr>
                <w:rFonts w:hint="eastAsia"/>
              </w:rPr>
              <w:t>(</w:t>
            </w:r>
            <w:r>
              <w:t>p</w:t>
            </w:r>
            <w:r>
              <w:rPr>
                <w:rFonts w:hint="eastAsia"/>
              </w:rPr>
              <w:t>g-TEQ</w:t>
            </w:r>
            <w:r>
              <w:t>/L</w:t>
            </w:r>
            <w:r>
              <w:rPr>
                <w:rFonts w:hint="eastAsia"/>
              </w:rPr>
              <w:t>)</w:t>
            </w:r>
          </w:p>
        </w:tc>
        <w:tc>
          <w:tcPr>
            <w:tcW w:w="900" w:type="dxa"/>
            <w:vMerge w:val="restart"/>
            <w:tcBorders>
              <w:top w:val="single" w:sz="4" w:space="0" w:color="auto"/>
              <w:left w:val="single" w:sz="4" w:space="0" w:color="auto"/>
            </w:tcBorders>
            <w:vAlign w:val="center"/>
          </w:tcPr>
          <w:p w:rsidR="00394C41" w:rsidRDefault="00394C41" w:rsidP="00394C41">
            <w:pPr>
              <w:wordWrap w:val="0"/>
              <w:spacing w:line="224" w:lineRule="exact"/>
              <w:jc w:val="center"/>
            </w:pPr>
            <w:r>
              <w:rPr>
                <w:rFonts w:hint="eastAsia"/>
              </w:rPr>
              <w:t>採水者</w:t>
            </w:r>
          </w:p>
        </w:tc>
        <w:tc>
          <w:tcPr>
            <w:tcW w:w="900" w:type="dxa"/>
            <w:vMerge w:val="restart"/>
            <w:tcBorders>
              <w:top w:val="single" w:sz="4" w:space="0" w:color="auto"/>
              <w:left w:val="single" w:sz="4" w:space="0" w:color="auto"/>
            </w:tcBorders>
            <w:vAlign w:val="center"/>
          </w:tcPr>
          <w:p w:rsidR="00394C41" w:rsidRDefault="00394C41" w:rsidP="000D726C">
            <w:pPr>
              <w:wordWrap w:val="0"/>
              <w:spacing w:line="300" w:lineRule="exact"/>
              <w:jc w:val="center"/>
            </w:pPr>
            <w:r>
              <w:rPr>
                <w:rFonts w:hint="eastAsia"/>
              </w:rPr>
              <w:t>分析者</w:t>
            </w:r>
          </w:p>
        </w:tc>
        <w:tc>
          <w:tcPr>
            <w:tcW w:w="900" w:type="dxa"/>
            <w:vMerge w:val="restart"/>
            <w:tcBorders>
              <w:top w:val="single" w:sz="4" w:space="0" w:color="auto"/>
              <w:left w:val="single" w:sz="4" w:space="0" w:color="auto"/>
              <w:right w:val="single" w:sz="4" w:space="0" w:color="auto"/>
            </w:tcBorders>
            <w:vAlign w:val="center"/>
          </w:tcPr>
          <w:p w:rsidR="00394C41" w:rsidRDefault="00394C41" w:rsidP="00BD1CFD">
            <w:pPr>
              <w:wordWrap w:val="0"/>
              <w:spacing w:line="300" w:lineRule="exact"/>
              <w:jc w:val="center"/>
            </w:pPr>
            <w:r>
              <w:rPr>
                <w:rFonts w:hint="eastAsia"/>
              </w:rPr>
              <w:t>備 考</w:t>
            </w:r>
          </w:p>
        </w:tc>
      </w:tr>
      <w:tr w:rsidR="00394C41" w:rsidTr="00394C41">
        <w:trPr>
          <w:trHeight w:hRule="exact" w:val="714"/>
        </w:trPr>
        <w:tc>
          <w:tcPr>
            <w:tcW w:w="1200" w:type="dxa"/>
            <w:vMerge/>
            <w:tcBorders>
              <w:left w:val="single" w:sz="4" w:space="0" w:color="auto"/>
            </w:tcBorders>
            <w:vAlign w:val="center"/>
          </w:tcPr>
          <w:p w:rsidR="00394C41" w:rsidRDefault="00394C41" w:rsidP="00394C41">
            <w:pPr>
              <w:spacing w:line="224" w:lineRule="exact"/>
              <w:jc w:val="center"/>
            </w:pPr>
          </w:p>
        </w:tc>
        <w:tc>
          <w:tcPr>
            <w:tcW w:w="880" w:type="dxa"/>
            <w:tcBorders>
              <w:top w:val="single" w:sz="4" w:space="0" w:color="auto"/>
              <w:left w:val="single" w:sz="4" w:space="0" w:color="auto"/>
            </w:tcBorders>
            <w:vAlign w:val="center"/>
          </w:tcPr>
          <w:p w:rsidR="00394C41" w:rsidRDefault="00394C41" w:rsidP="00394C41">
            <w:pPr>
              <w:wordWrap w:val="0"/>
              <w:spacing w:line="224" w:lineRule="exact"/>
              <w:jc w:val="center"/>
            </w:pPr>
            <w:r>
              <w:rPr>
                <w:rFonts w:hint="eastAsia"/>
              </w:rPr>
              <w:t>名称</w:t>
            </w:r>
          </w:p>
        </w:tc>
        <w:tc>
          <w:tcPr>
            <w:tcW w:w="880" w:type="dxa"/>
            <w:tcBorders>
              <w:top w:val="single" w:sz="4" w:space="0" w:color="auto"/>
              <w:left w:val="single" w:sz="4" w:space="0" w:color="auto"/>
            </w:tcBorders>
            <w:vAlign w:val="center"/>
          </w:tcPr>
          <w:p w:rsidR="00394C41" w:rsidRDefault="00394C41" w:rsidP="00394C41">
            <w:pPr>
              <w:wordWrap w:val="0"/>
              <w:spacing w:line="224" w:lineRule="exact"/>
              <w:jc w:val="center"/>
            </w:pPr>
            <w:r>
              <w:rPr>
                <w:rFonts w:hint="eastAsia"/>
              </w:rPr>
              <w:t>排水量</w:t>
            </w:r>
          </w:p>
          <w:p w:rsidR="00394C41" w:rsidRDefault="00394C41" w:rsidP="00394C41">
            <w:pPr>
              <w:wordWrap w:val="0"/>
              <w:spacing w:line="224" w:lineRule="exact"/>
              <w:jc w:val="center"/>
            </w:pPr>
            <w:r>
              <w:rPr>
                <w:rFonts w:hint="eastAsia"/>
              </w:rPr>
              <w:t>(</w:t>
            </w:r>
            <w:r>
              <w:t>m</w:t>
            </w:r>
            <w:r w:rsidRPr="00394C41">
              <w:rPr>
                <w:vertAlign w:val="superscript"/>
              </w:rPr>
              <w:t>3</w:t>
            </w:r>
            <w:r>
              <w:t>/</w:t>
            </w:r>
            <w:r>
              <w:rPr>
                <w:rFonts w:hint="eastAsia"/>
              </w:rPr>
              <w:t>日)</w:t>
            </w:r>
          </w:p>
        </w:tc>
        <w:tc>
          <w:tcPr>
            <w:tcW w:w="1080" w:type="dxa"/>
            <w:vMerge/>
            <w:tcBorders>
              <w:left w:val="single" w:sz="4" w:space="0" w:color="auto"/>
            </w:tcBorders>
            <w:vAlign w:val="center"/>
          </w:tcPr>
          <w:p w:rsidR="00394C41" w:rsidRDefault="00394C41">
            <w:pPr>
              <w:wordWrap w:val="0"/>
              <w:spacing w:line="224" w:lineRule="exact"/>
              <w:jc w:val="center"/>
            </w:pPr>
          </w:p>
        </w:tc>
        <w:tc>
          <w:tcPr>
            <w:tcW w:w="900" w:type="dxa"/>
            <w:vMerge/>
            <w:tcBorders>
              <w:left w:val="single" w:sz="4" w:space="0" w:color="auto"/>
            </w:tcBorders>
            <w:vAlign w:val="center"/>
          </w:tcPr>
          <w:p w:rsidR="00394C41" w:rsidRDefault="00394C41">
            <w:pPr>
              <w:wordWrap w:val="0"/>
              <w:spacing w:line="224" w:lineRule="exact"/>
              <w:jc w:val="center"/>
            </w:pPr>
          </w:p>
        </w:tc>
        <w:tc>
          <w:tcPr>
            <w:tcW w:w="1080" w:type="dxa"/>
            <w:vMerge/>
            <w:tcBorders>
              <w:left w:val="single" w:sz="4" w:space="0" w:color="auto"/>
            </w:tcBorders>
          </w:tcPr>
          <w:p w:rsidR="00394C41" w:rsidRDefault="00394C41">
            <w:pPr>
              <w:wordWrap w:val="0"/>
              <w:spacing w:line="224" w:lineRule="exact"/>
            </w:pPr>
          </w:p>
        </w:tc>
        <w:tc>
          <w:tcPr>
            <w:tcW w:w="900" w:type="dxa"/>
            <w:vMerge/>
            <w:tcBorders>
              <w:left w:val="single" w:sz="4" w:space="0" w:color="auto"/>
            </w:tcBorders>
            <w:vAlign w:val="center"/>
          </w:tcPr>
          <w:p w:rsidR="00394C41" w:rsidRDefault="00394C41">
            <w:pPr>
              <w:wordWrap w:val="0"/>
              <w:spacing w:line="224" w:lineRule="exact"/>
              <w:jc w:val="center"/>
            </w:pPr>
          </w:p>
        </w:tc>
        <w:tc>
          <w:tcPr>
            <w:tcW w:w="900" w:type="dxa"/>
            <w:vMerge/>
            <w:tcBorders>
              <w:left w:val="single" w:sz="4" w:space="0" w:color="auto"/>
            </w:tcBorders>
            <w:vAlign w:val="center"/>
          </w:tcPr>
          <w:p w:rsidR="00394C41" w:rsidRDefault="00394C41">
            <w:pPr>
              <w:wordWrap w:val="0"/>
              <w:spacing w:line="300" w:lineRule="exact"/>
              <w:jc w:val="center"/>
            </w:pPr>
          </w:p>
        </w:tc>
        <w:tc>
          <w:tcPr>
            <w:tcW w:w="900" w:type="dxa"/>
            <w:vMerge/>
            <w:tcBorders>
              <w:left w:val="single" w:sz="4" w:space="0" w:color="auto"/>
              <w:right w:val="single" w:sz="4" w:space="0" w:color="auto"/>
            </w:tcBorders>
            <w:vAlign w:val="center"/>
          </w:tcPr>
          <w:p w:rsidR="00394C41" w:rsidRDefault="00394C41">
            <w:pPr>
              <w:wordWrap w:val="0"/>
              <w:spacing w:line="300" w:lineRule="exact"/>
              <w:jc w:val="center"/>
            </w:pPr>
          </w:p>
        </w:tc>
      </w:tr>
      <w:tr w:rsidR="00394C41" w:rsidTr="00394C41">
        <w:trPr>
          <w:trHeight w:hRule="exact" w:val="1004"/>
        </w:trPr>
        <w:tc>
          <w:tcPr>
            <w:tcW w:w="1200" w:type="dxa"/>
            <w:tcBorders>
              <w:top w:val="single" w:sz="4" w:space="0" w:color="auto"/>
              <w:left w:val="single" w:sz="4" w:space="0" w:color="auto"/>
            </w:tcBorders>
          </w:tcPr>
          <w:p w:rsidR="00394C41" w:rsidRDefault="00394C41">
            <w:pPr>
              <w:wordWrap w:val="0"/>
              <w:spacing w:line="200" w:lineRule="exact"/>
            </w:pPr>
          </w:p>
        </w:tc>
        <w:tc>
          <w:tcPr>
            <w:tcW w:w="880" w:type="dxa"/>
            <w:tcBorders>
              <w:top w:val="single" w:sz="4" w:space="0" w:color="auto"/>
              <w:left w:val="single" w:sz="4" w:space="0" w:color="auto"/>
            </w:tcBorders>
          </w:tcPr>
          <w:p w:rsidR="00394C41" w:rsidRDefault="00394C41">
            <w:pPr>
              <w:wordWrap w:val="0"/>
              <w:spacing w:line="200" w:lineRule="exact"/>
            </w:pPr>
          </w:p>
        </w:tc>
        <w:tc>
          <w:tcPr>
            <w:tcW w:w="880" w:type="dxa"/>
            <w:tcBorders>
              <w:top w:val="single" w:sz="4" w:space="0" w:color="auto"/>
              <w:left w:val="single" w:sz="4" w:space="0" w:color="auto"/>
            </w:tcBorders>
          </w:tcPr>
          <w:p w:rsidR="00394C41" w:rsidRDefault="00394C41">
            <w:pPr>
              <w:wordWrap w:val="0"/>
              <w:spacing w:line="200" w:lineRule="exact"/>
            </w:pPr>
          </w:p>
        </w:tc>
        <w:tc>
          <w:tcPr>
            <w:tcW w:w="1080" w:type="dxa"/>
            <w:tcBorders>
              <w:top w:val="single" w:sz="4" w:space="0" w:color="auto"/>
              <w:left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tcBorders>
          </w:tcPr>
          <w:p w:rsidR="00394C41" w:rsidRDefault="00394C41">
            <w:pPr>
              <w:wordWrap w:val="0"/>
              <w:spacing w:line="200" w:lineRule="exact"/>
            </w:pPr>
          </w:p>
        </w:tc>
        <w:tc>
          <w:tcPr>
            <w:tcW w:w="1080" w:type="dxa"/>
            <w:tcBorders>
              <w:top w:val="single" w:sz="4" w:space="0" w:color="auto"/>
              <w:left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right w:val="single" w:sz="4" w:space="0" w:color="auto"/>
            </w:tcBorders>
          </w:tcPr>
          <w:p w:rsidR="00394C41" w:rsidRDefault="00394C41">
            <w:pPr>
              <w:wordWrap w:val="0"/>
              <w:spacing w:line="200" w:lineRule="exact"/>
            </w:pPr>
          </w:p>
        </w:tc>
      </w:tr>
      <w:tr w:rsidR="00394C41" w:rsidTr="00394C41">
        <w:trPr>
          <w:trHeight w:hRule="exact" w:val="1004"/>
        </w:trPr>
        <w:tc>
          <w:tcPr>
            <w:tcW w:w="120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88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88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108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108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bottom w:val="single" w:sz="4" w:space="0" w:color="auto"/>
            </w:tcBorders>
          </w:tcPr>
          <w:p w:rsidR="00394C41" w:rsidRDefault="00394C41">
            <w:pPr>
              <w:wordWrap w:val="0"/>
              <w:spacing w:line="200" w:lineRule="exact"/>
            </w:pPr>
          </w:p>
        </w:tc>
        <w:tc>
          <w:tcPr>
            <w:tcW w:w="900" w:type="dxa"/>
            <w:tcBorders>
              <w:top w:val="single" w:sz="4" w:space="0" w:color="auto"/>
              <w:left w:val="single" w:sz="4" w:space="0" w:color="auto"/>
              <w:bottom w:val="single" w:sz="4" w:space="0" w:color="auto"/>
              <w:right w:val="single" w:sz="4" w:space="0" w:color="auto"/>
            </w:tcBorders>
          </w:tcPr>
          <w:p w:rsidR="00394C41" w:rsidRDefault="00394C41">
            <w:pPr>
              <w:wordWrap w:val="0"/>
              <w:spacing w:line="200" w:lineRule="exact"/>
            </w:pPr>
          </w:p>
        </w:tc>
      </w:tr>
    </w:tbl>
    <w:p w:rsidR="00254B26" w:rsidRDefault="00254B26">
      <w:pPr>
        <w:wordWrap w:val="0"/>
        <w:spacing w:line="112" w:lineRule="exact"/>
      </w:pPr>
    </w:p>
    <w:p w:rsidR="00254B26" w:rsidRDefault="0089101B" w:rsidP="00BD507B">
      <w:pPr>
        <w:wordWrap w:val="0"/>
        <w:spacing w:line="240" w:lineRule="auto"/>
      </w:pPr>
      <w:r>
        <w:rPr>
          <w:rFonts w:hint="eastAsia"/>
          <w:spacing w:val="-6"/>
          <w:sz w:val="18"/>
        </w:rPr>
        <w:t xml:space="preserve">　備考　１　報告書及び別紙の大きさは、日本</w:t>
      </w:r>
      <w:r w:rsidR="00C07458">
        <w:rPr>
          <w:rFonts w:hint="eastAsia"/>
          <w:spacing w:val="-6"/>
          <w:sz w:val="18"/>
        </w:rPr>
        <w:t>産業</w:t>
      </w:r>
      <w:r>
        <w:rPr>
          <w:rFonts w:hint="eastAsia"/>
          <w:spacing w:val="-6"/>
          <w:sz w:val="18"/>
        </w:rPr>
        <w:t>規格Ａ４とすること。</w:t>
      </w:r>
    </w:p>
    <w:p w:rsidR="00254B26" w:rsidRPr="00BD507B" w:rsidRDefault="0089101B" w:rsidP="00BD507B">
      <w:pPr>
        <w:wordWrap w:val="0"/>
        <w:spacing w:line="240" w:lineRule="auto"/>
        <w:ind w:left="850" w:hangingChars="506" w:hanging="850"/>
        <w:rPr>
          <w:spacing w:val="-6"/>
          <w:sz w:val="18"/>
        </w:rPr>
      </w:pPr>
      <w:r>
        <w:rPr>
          <w:rFonts w:hint="eastAsia"/>
          <w:spacing w:val="-6"/>
          <w:sz w:val="18"/>
        </w:rPr>
        <w:t xml:space="preserve">　　　　２　測定結果については、第３条に基</w:t>
      </w:r>
      <w:r w:rsidR="0093560A">
        <w:rPr>
          <w:rFonts w:hint="eastAsia"/>
          <w:spacing w:val="-6"/>
          <w:sz w:val="18"/>
        </w:rPr>
        <w:t>づき、別紙を用いて毒性等量を算出し、その結果を記載するとともに、</w:t>
      </w:r>
      <w:r>
        <w:rPr>
          <w:rFonts w:hint="eastAsia"/>
          <w:spacing w:val="-6"/>
          <w:sz w:val="18"/>
        </w:rPr>
        <w:t>別紙を添付するものとする。</w:t>
      </w:r>
    </w:p>
    <w:p w:rsidR="00254B26" w:rsidRDefault="0089101B" w:rsidP="00BD507B">
      <w:pPr>
        <w:wordWrap w:val="0"/>
        <w:spacing w:line="240" w:lineRule="auto"/>
      </w:pPr>
      <w:r>
        <w:rPr>
          <w:rFonts w:hint="eastAsia"/>
          <w:spacing w:val="-6"/>
          <w:sz w:val="18"/>
        </w:rPr>
        <w:t xml:space="preserve">　　　　３　２以上の測定結果がある場合は、添付する別紙のそれぞれとの対応関係がわかるように備考欄に記載するこ</w:t>
      </w:r>
      <w:bookmarkStart w:id="0" w:name="_GoBack"/>
      <w:bookmarkEnd w:id="0"/>
      <w:r>
        <w:rPr>
          <w:rFonts w:hint="eastAsia"/>
          <w:spacing w:val="-6"/>
          <w:sz w:val="18"/>
        </w:rPr>
        <w:t>と。</w:t>
      </w:r>
    </w:p>
    <w:p w:rsidR="00254B26" w:rsidRDefault="0089101B" w:rsidP="00BD507B">
      <w:pPr>
        <w:wordWrap w:val="0"/>
        <w:spacing w:line="240" w:lineRule="auto"/>
        <w:ind w:left="850" w:hangingChars="506" w:hanging="850"/>
      </w:pPr>
      <w:r>
        <w:rPr>
          <w:rFonts w:hint="eastAsia"/>
          <w:spacing w:val="-6"/>
          <w:sz w:val="18"/>
        </w:rPr>
        <w:t xml:space="preserve">　　　　４　</w:t>
      </w:r>
      <w:r w:rsidR="00BD507B">
        <w:rPr>
          <w:rFonts w:hint="eastAsia"/>
          <w:spacing w:val="-6"/>
          <w:sz w:val="18"/>
        </w:rPr>
        <w:t>２以上の水質基準対象施設を設置し、異なる排水系統を有する水質基準適用事業場にあっては、それぞれの排水系統の排水口ごとに測定を行い、結果を記載すること。</w:t>
      </w:r>
    </w:p>
    <w:p w:rsidR="00254B26" w:rsidRDefault="00254B26">
      <w:pPr>
        <w:wordWrap w:val="0"/>
        <w:spacing w:line="223" w:lineRule="exact"/>
      </w:pPr>
    </w:p>
    <w:p w:rsidR="00254B26" w:rsidRDefault="0089101B">
      <w:pPr>
        <w:wordWrap w:val="0"/>
        <w:spacing w:line="223" w:lineRule="exact"/>
      </w:pPr>
      <w:r>
        <w:rPr>
          <w:rFonts w:hint="eastAsia"/>
        </w:rPr>
        <w:t>記入上の注意</w:t>
      </w:r>
    </w:p>
    <w:p w:rsidR="00BD507B" w:rsidRDefault="0089101B">
      <w:pPr>
        <w:wordWrap w:val="0"/>
        <w:spacing w:line="223" w:lineRule="exact"/>
      </w:pPr>
      <w:r>
        <w:rPr>
          <w:rFonts w:hint="eastAsia"/>
        </w:rPr>
        <w:t xml:space="preserve">  １　</w:t>
      </w:r>
      <w:r w:rsidR="00BD507B">
        <w:rPr>
          <w:rFonts w:hint="eastAsia"/>
        </w:rPr>
        <w:t>測定場所の名称欄は、</w:t>
      </w:r>
      <w:r w:rsidR="00BD507B">
        <w:t>No.1</w:t>
      </w:r>
      <w:r w:rsidR="00BD507B">
        <w:rPr>
          <w:rFonts w:hint="eastAsia"/>
        </w:rPr>
        <w:t>排水口等と記入してください。</w:t>
      </w:r>
    </w:p>
    <w:p w:rsidR="001D283A" w:rsidRDefault="00BD507B" w:rsidP="001D283A">
      <w:pPr>
        <w:wordWrap w:val="0"/>
        <w:spacing w:line="223" w:lineRule="exact"/>
        <w:ind w:leftChars="100" w:left="426" w:hangingChars="113" w:hanging="226"/>
      </w:pPr>
      <w:r>
        <w:rPr>
          <w:rFonts w:hint="eastAsia"/>
        </w:rPr>
        <w:t xml:space="preserve">２　</w:t>
      </w:r>
      <w:r w:rsidR="001D283A">
        <w:rPr>
          <w:rFonts w:hint="eastAsia"/>
        </w:rPr>
        <w:t>測定場所の排水量欄は、流量の測定結果を数値で記入し、それができない場合は、極微量、微量、少量等と記入してください。</w:t>
      </w:r>
    </w:p>
    <w:p w:rsidR="00254B26" w:rsidRDefault="001D283A" w:rsidP="001D283A">
      <w:pPr>
        <w:wordWrap w:val="0"/>
        <w:spacing w:line="223" w:lineRule="exact"/>
        <w:ind w:firstLineChars="100" w:firstLine="200"/>
      </w:pPr>
      <w:r>
        <w:rPr>
          <w:rFonts w:hint="eastAsia"/>
        </w:rPr>
        <w:t xml:space="preserve">３　</w:t>
      </w:r>
      <w:r w:rsidR="00BD507B">
        <w:rPr>
          <w:rFonts w:hint="eastAsia"/>
        </w:rPr>
        <w:t>特定施設の</w:t>
      </w:r>
      <w:r w:rsidR="0089101B">
        <w:rPr>
          <w:rFonts w:hint="eastAsia"/>
        </w:rPr>
        <w:t>使用状況は、</w:t>
      </w:r>
      <w:r>
        <w:rPr>
          <w:rFonts w:hint="eastAsia"/>
        </w:rPr>
        <w:t>灰の搬出量、廃ガス洗浄施設の補充水量等を</w:t>
      </w:r>
      <w:r w:rsidR="0089101B">
        <w:rPr>
          <w:rFonts w:hint="eastAsia"/>
        </w:rPr>
        <w:t>記入してください。</w:t>
      </w:r>
    </w:p>
    <w:p w:rsidR="00254B26" w:rsidRDefault="001D283A">
      <w:pPr>
        <w:wordWrap w:val="0"/>
        <w:spacing w:line="223" w:lineRule="exact"/>
      </w:pPr>
      <w:r>
        <w:rPr>
          <w:rFonts w:hint="eastAsia"/>
        </w:rPr>
        <w:t xml:space="preserve">　４</w:t>
      </w:r>
      <w:r w:rsidR="0089101B">
        <w:rPr>
          <w:rFonts w:hint="eastAsia"/>
        </w:rPr>
        <w:t xml:space="preserve">　</w:t>
      </w:r>
      <w:r>
        <w:rPr>
          <w:rFonts w:hint="eastAsia"/>
        </w:rPr>
        <w:t>採水</w:t>
      </w:r>
      <w:r w:rsidR="0089101B">
        <w:rPr>
          <w:rFonts w:hint="eastAsia"/>
        </w:rPr>
        <w:t>者、分析者の欄は、委託測定の場合には、測定業者名を記入してください。</w:t>
      </w:r>
    </w:p>
    <w:p w:rsidR="00BD507B" w:rsidRPr="001D283A" w:rsidRDefault="00BD507B">
      <w:pPr>
        <w:wordWrap w:val="0"/>
        <w:spacing w:line="223" w:lineRule="exact"/>
      </w:pPr>
    </w:p>
    <w:tbl>
      <w:tblPr>
        <w:tblW w:w="9620" w:type="dxa"/>
        <w:tblInd w:w="105" w:type="dxa"/>
        <w:tblLayout w:type="fixed"/>
        <w:tblCellMar>
          <w:left w:w="0" w:type="dxa"/>
          <w:right w:w="0" w:type="dxa"/>
        </w:tblCellMar>
        <w:tblLook w:val="0000" w:firstRow="0" w:lastRow="0" w:firstColumn="0" w:lastColumn="0" w:noHBand="0" w:noVBand="0"/>
      </w:tblPr>
      <w:tblGrid>
        <w:gridCol w:w="400"/>
        <w:gridCol w:w="9220"/>
      </w:tblGrid>
      <w:tr w:rsidR="00254B26">
        <w:trPr>
          <w:trHeight w:hRule="exact" w:val="1072"/>
        </w:trPr>
        <w:tc>
          <w:tcPr>
            <w:tcW w:w="400" w:type="dxa"/>
            <w:tcBorders>
              <w:top w:val="single" w:sz="4" w:space="0" w:color="auto"/>
              <w:left w:val="single" w:sz="4" w:space="0" w:color="auto"/>
              <w:bottom w:val="single" w:sz="4" w:space="0" w:color="auto"/>
            </w:tcBorders>
          </w:tcPr>
          <w:p w:rsidR="00254B26" w:rsidRDefault="0089101B">
            <w:pPr>
              <w:wordWrap w:val="0"/>
              <w:spacing w:line="360" w:lineRule="exact"/>
            </w:pPr>
            <w:r>
              <w:rPr>
                <w:rFonts w:hint="eastAsia"/>
              </w:rPr>
              <w:t xml:space="preserve"> </w:t>
            </w:r>
            <w:r>
              <w:rPr>
                <w:rFonts w:hint="eastAsia"/>
                <w:sz w:val="21"/>
              </w:rPr>
              <w:t>連</w:t>
            </w:r>
          </w:p>
          <w:p w:rsidR="00254B26" w:rsidRDefault="0089101B">
            <w:pPr>
              <w:wordWrap w:val="0"/>
              <w:spacing w:line="308" w:lineRule="exact"/>
            </w:pPr>
            <w:r>
              <w:rPr>
                <w:rFonts w:hint="eastAsia"/>
              </w:rPr>
              <w:t xml:space="preserve"> </w:t>
            </w:r>
            <w:r>
              <w:rPr>
                <w:rFonts w:hint="eastAsia"/>
                <w:sz w:val="21"/>
              </w:rPr>
              <w:t>絡</w:t>
            </w:r>
          </w:p>
          <w:p w:rsidR="00254B26" w:rsidRDefault="0089101B">
            <w:pPr>
              <w:wordWrap w:val="0"/>
              <w:spacing w:line="308" w:lineRule="exact"/>
              <w:rPr>
                <w:sz w:val="21"/>
              </w:rPr>
            </w:pPr>
            <w:r>
              <w:rPr>
                <w:rFonts w:hint="eastAsia"/>
              </w:rPr>
              <w:t xml:space="preserve"> </w:t>
            </w:r>
            <w:r>
              <w:rPr>
                <w:rFonts w:hint="eastAsia"/>
                <w:sz w:val="21"/>
              </w:rPr>
              <w:t>先</w:t>
            </w:r>
          </w:p>
          <w:p w:rsidR="00254B26" w:rsidRDefault="00254B26">
            <w:pPr>
              <w:wordWrap w:val="0"/>
              <w:spacing w:line="308" w:lineRule="exact"/>
              <w:rPr>
                <w:sz w:val="21"/>
              </w:rPr>
            </w:pPr>
          </w:p>
          <w:p w:rsidR="00254B26" w:rsidRDefault="00254B26">
            <w:pPr>
              <w:wordWrap w:val="0"/>
              <w:spacing w:line="112" w:lineRule="exact"/>
            </w:pPr>
          </w:p>
          <w:p w:rsidR="00254B26" w:rsidRDefault="00254B26">
            <w:pPr>
              <w:wordWrap w:val="0"/>
              <w:spacing w:line="308" w:lineRule="exact"/>
              <w:rPr>
                <w:sz w:val="21"/>
              </w:rPr>
            </w:pPr>
          </w:p>
          <w:p w:rsidR="00254B26" w:rsidRDefault="00254B26">
            <w:pPr>
              <w:wordWrap w:val="0"/>
              <w:spacing w:line="308" w:lineRule="exact"/>
            </w:pPr>
          </w:p>
        </w:tc>
        <w:tc>
          <w:tcPr>
            <w:tcW w:w="9220" w:type="dxa"/>
            <w:tcBorders>
              <w:top w:val="single" w:sz="4" w:space="0" w:color="auto"/>
              <w:left w:val="single" w:sz="4" w:space="0" w:color="auto"/>
              <w:bottom w:val="single" w:sz="4" w:space="0" w:color="auto"/>
              <w:right w:val="single" w:sz="4" w:space="0" w:color="auto"/>
            </w:tcBorders>
          </w:tcPr>
          <w:p w:rsidR="00254B26" w:rsidRDefault="0089101B">
            <w:pPr>
              <w:wordWrap w:val="0"/>
              <w:spacing w:line="360" w:lineRule="exact"/>
            </w:pPr>
            <w:r>
              <w:rPr>
                <w:rFonts w:hint="eastAsia"/>
              </w:rPr>
              <w:t xml:space="preserve"> </w:t>
            </w:r>
            <w:r>
              <w:rPr>
                <w:rFonts w:hint="eastAsia"/>
                <w:sz w:val="21"/>
              </w:rPr>
              <w:t xml:space="preserve">　　　　　　　　　　　　　　　部　　　　　　　　　　課　　　　　　　　　　係</w:t>
            </w:r>
          </w:p>
          <w:p w:rsidR="00254B26" w:rsidRDefault="0089101B">
            <w:pPr>
              <w:wordWrap w:val="0"/>
              <w:spacing w:line="308" w:lineRule="exact"/>
            </w:pPr>
            <w:r>
              <w:rPr>
                <w:rFonts w:hint="eastAsia"/>
              </w:rPr>
              <w:t xml:space="preserve"> </w:t>
            </w:r>
            <w:r>
              <w:rPr>
                <w:rFonts w:hint="eastAsia"/>
                <w:sz w:val="21"/>
              </w:rPr>
              <w:t xml:space="preserve">　　　　　　　　　　　　　　　　担当者氏名</w:t>
            </w:r>
          </w:p>
          <w:p w:rsidR="00254B26" w:rsidRDefault="0089101B">
            <w:pPr>
              <w:wordWrap w:val="0"/>
              <w:spacing w:line="308" w:lineRule="exact"/>
            </w:pPr>
            <w:r>
              <w:rPr>
                <w:rFonts w:hint="eastAsia"/>
              </w:rPr>
              <w:t xml:space="preserve"> </w:t>
            </w:r>
            <w:r>
              <w:rPr>
                <w:rFonts w:hint="eastAsia"/>
                <w:sz w:val="21"/>
              </w:rPr>
              <w:t xml:space="preserve">　　　　　　　　　　　　　　　　</w:t>
            </w:r>
            <w:r>
              <w:fldChar w:fldCharType="begin"/>
            </w:r>
            <w:r>
              <w:instrText xml:space="preserve"> eq \o\ad(</w:instrText>
            </w:r>
            <w:r>
              <w:rPr>
                <w:rFonts w:hint="eastAsia"/>
                <w:sz w:val="21"/>
              </w:rPr>
              <w:instrText>電話番号</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sz w:val="21"/>
              </w:rPr>
              <w:t xml:space="preserve">　　　　　　　　　　（内線）</w:t>
            </w:r>
          </w:p>
        </w:tc>
      </w:tr>
    </w:tbl>
    <w:p w:rsidR="00254B26" w:rsidRDefault="00254B26">
      <w:pPr>
        <w:wordWrap w:val="0"/>
        <w:spacing w:line="80" w:lineRule="exact"/>
      </w:pPr>
    </w:p>
    <w:sectPr w:rsidR="00254B26">
      <w:type w:val="nextColumn"/>
      <w:pgSz w:w="11905" w:h="16837"/>
      <w:pgMar w:top="1133" w:right="1028" w:bottom="740" w:left="1360" w:header="140" w:footer="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244" w:rsidRDefault="000F3244" w:rsidP="007A76B6">
      <w:pPr>
        <w:spacing w:line="240" w:lineRule="auto"/>
      </w:pPr>
      <w:r>
        <w:separator/>
      </w:r>
    </w:p>
  </w:endnote>
  <w:endnote w:type="continuationSeparator" w:id="0">
    <w:p w:rsidR="000F3244" w:rsidRDefault="000F3244" w:rsidP="007A7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244" w:rsidRDefault="000F3244" w:rsidP="007A76B6">
      <w:pPr>
        <w:spacing w:line="240" w:lineRule="auto"/>
      </w:pPr>
      <w:r>
        <w:separator/>
      </w:r>
    </w:p>
  </w:footnote>
  <w:footnote w:type="continuationSeparator" w:id="0">
    <w:p w:rsidR="000F3244" w:rsidRDefault="000F3244" w:rsidP="007A76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4"/>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1B"/>
    <w:rsid w:val="000039B3"/>
    <w:rsid w:val="000F3244"/>
    <w:rsid w:val="001D283A"/>
    <w:rsid w:val="00254B26"/>
    <w:rsid w:val="00286849"/>
    <w:rsid w:val="00394C41"/>
    <w:rsid w:val="00593AB7"/>
    <w:rsid w:val="007A76B6"/>
    <w:rsid w:val="0089101B"/>
    <w:rsid w:val="0093560A"/>
    <w:rsid w:val="00A1487C"/>
    <w:rsid w:val="00BD507B"/>
    <w:rsid w:val="00C07458"/>
    <w:rsid w:val="00CC3C6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7A93DDA"/>
  <w15:chartTrackingRefBased/>
  <w15:docId w15:val="{B290B47D-BF4F-4694-B2F2-682A1E3A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23"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6B6"/>
    <w:pPr>
      <w:tabs>
        <w:tab w:val="center" w:pos="4252"/>
        <w:tab w:val="right" w:pos="8504"/>
      </w:tabs>
      <w:snapToGrid w:val="0"/>
    </w:pPr>
  </w:style>
  <w:style w:type="character" w:customStyle="1" w:styleId="a4">
    <w:name w:val="ヘッダー (文字)"/>
    <w:basedOn w:val="a0"/>
    <w:link w:val="a3"/>
    <w:uiPriority w:val="99"/>
    <w:rsid w:val="007A76B6"/>
    <w:rPr>
      <w:kern w:val="2"/>
    </w:rPr>
  </w:style>
  <w:style w:type="paragraph" w:styleId="a5">
    <w:name w:val="footer"/>
    <w:basedOn w:val="a"/>
    <w:link w:val="a6"/>
    <w:uiPriority w:val="99"/>
    <w:unhideWhenUsed/>
    <w:rsid w:val="007A76B6"/>
    <w:pPr>
      <w:tabs>
        <w:tab w:val="center" w:pos="4252"/>
        <w:tab w:val="right" w:pos="8504"/>
      </w:tabs>
      <w:snapToGrid w:val="0"/>
    </w:pPr>
  </w:style>
  <w:style w:type="character" w:customStyle="1" w:styleId="a6">
    <w:name w:val="フッター (文字)"/>
    <w:basedOn w:val="a0"/>
    <w:link w:val="a5"/>
    <w:uiPriority w:val="99"/>
    <w:rsid w:val="007A76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596</Words>
  <Characters>451</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2025-04-21T05:34:00Z</dcterms:created>
  <dcterms:modified xsi:type="dcterms:W3CDTF">2025-06-04T01:53:00Z</dcterms:modified>
</cp:coreProperties>
</file>