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B6" w:rsidRDefault="00187BD8" w:rsidP="00FF049C">
      <w:pPr>
        <w:spacing w:line="240" w:lineRule="exact"/>
        <w:ind w:right="-6" w:firstLineChars="800" w:firstLine="1729"/>
        <w:jc w:val="left"/>
      </w:pPr>
      <w:r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　　　　　　　　　　　　　　　　　　　　　　　　　　　　</w:t>
      </w:r>
      <w:r w:rsidR="00CE75B6">
        <w:rPr>
          <w:rFonts w:hint="eastAsia"/>
        </w:rPr>
        <w:t>（様式</w:t>
      </w:r>
      <w:r w:rsidR="00712CF3">
        <w:rPr>
          <w:rFonts w:hint="eastAsia"/>
        </w:rPr>
        <w:t>６</w:t>
      </w:r>
      <w:r w:rsidR="00CE75B6">
        <w:rPr>
          <w:rFonts w:hint="eastAsia"/>
        </w:rPr>
        <w:t>）</w:t>
      </w: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jc w:val="center"/>
        <w:rPr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 xml:space="preserve">宣　誓　</w:t>
      </w:r>
      <w:r>
        <w:rPr>
          <w:rFonts w:hint="eastAsia"/>
          <w:b/>
          <w:sz w:val="36"/>
          <w:szCs w:val="36"/>
          <w:lang w:eastAsia="zh-TW"/>
        </w:rPr>
        <w:t>書</w:t>
      </w:r>
    </w:p>
    <w:p w:rsidR="00CE75B6" w:rsidRDefault="00E871ED">
      <w:pPr>
        <w:wordWrap w:val="0"/>
        <w:ind w:right="-6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75B6">
        <w:rPr>
          <w:rFonts w:hint="eastAsia"/>
          <w:sz w:val="24"/>
        </w:rPr>
        <w:t xml:space="preserve">　　年　　月　　日</w:t>
      </w: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 w:firstLineChars="101" w:firstLine="238"/>
        <w:rPr>
          <w:sz w:val="24"/>
        </w:rPr>
      </w:pPr>
      <w:r>
        <w:rPr>
          <w:rFonts w:hint="eastAsia"/>
          <w:sz w:val="24"/>
        </w:rPr>
        <w:t>横</w:t>
      </w:r>
      <w:r w:rsidR="000C2E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浜</w:t>
      </w:r>
      <w:r w:rsidR="000C2E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0C2E8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C2E87">
        <w:rPr>
          <w:rFonts w:hint="eastAsia"/>
          <w:sz w:val="24"/>
        </w:rPr>
        <w:t xml:space="preserve">　</w:t>
      </w: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</w:rPr>
      </w:pPr>
    </w:p>
    <w:p w:rsidR="00CE75B6" w:rsidRDefault="00CE75B6" w:rsidP="0021737F">
      <w:pPr>
        <w:ind w:right="-6" w:firstLineChars="2100" w:firstLine="4959"/>
        <w:rPr>
          <w:sz w:val="24"/>
        </w:rPr>
      </w:pPr>
      <w:r>
        <w:rPr>
          <w:rFonts w:hint="eastAsia"/>
          <w:sz w:val="24"/>
        </w:rPr>
        <w:t>所　在　地</w:t>
      </w:r>
    </w:p>
    <w:p w:rsidR="00CE75B6" w:rsidRDefault="00CE75B6" w:rsidP="0021737F">
      <w:pPr>
        <w:ind w:right="-6" w:firstLineChars="2100" w:firstLine="4959"/>
        <w:rPr>
          <w:sz w:val="24"/>
        </w:rPr>
      </w:pPr>
      <w:r>
        <w:rPr>
          <w:rFonts w:hint="eastAsia"/>
          <w:sz w:val="24"/>
        </w:rPr>
        <w:t>団　体　名</w:t>
      </w:r>
    </w:p>
    <w:p w:rsidR="00CE75B6" w:rsidRDefault="00CE75B6" w:rsidP="0021737F">
      <w:pPr>
        <w:ind w:right="-6" w:firstLineChars="2100" w:firstLine="4959"/>
        <w:rPr>
          <w:sz w:val="24"/>
        </w:rPr>
      </w:pPr>
      <w:r>
        <w:rPr>
          <w:rFonts w:hint="eastAsia"/>
          <w:sz w:val="24"/>
        </w:rPr>
        <w:t>代表者氏名　　　　　　　　　印</w:t>
      </w: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 w:firstLineChars="100" w:firstLine="236"/>
        <w:rPr>
          <w:sz w:val="24"/>
        </w:rPr>
      </w:pPr>
      <w:r>
        <w:rPr>
          <w:rFonts w:hint="eastAsia"/>
          <w:sz w:val="24"/>
        </w:rPr>
        <w:t>当団体は、以下に規定する</w:t>
      </w:r>
      <w:r w:rsidR="00FF6B34" w:rsidRPr="00FF6B34">
        <w:rPr>
          <w:rFonts w:hint="eastAsia"/>
          <w:sz w:val="24"/>
        </w:rPr>
        <w:t>生命を脅かす病気の子どもと家族の療養生活支援施設</w:t>
      </w:r>
      <w:r w:rsidR="00FF6B34">
        <w:rPr>
          <w:rFonts w:hint="eastAsia"/>
          <w:sz w:val="24"/>
        </w:rPr>
        <w:t>整備運営事業者</w:t>
      </w:r>
      <w:r>
        <w:rPr>
          <w:rFonts w:hint="eastAsia"/>
          <w:sz w:val="24"/>
        </w:rPr>
        <w:t>の応募資格の欠格事項に該当しないことを宣誓します。</w:t>
      </w: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</w:rPr>
      </w:pPr>
    </w:p>
    <w:p w:rsidR="00CE75B6" w:rsidRDefault="00CE75B6">
      <w:pPr>
        <w:ind w:right="-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《欠格事項》</w:t>
      </w:r>
    </w:p>
    <w:p w:rsidR="00E871ED" w:rsidRDefault="00E871ED" w:rsidP="0021737F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</w:t>
      </w:r>
      <w:r w:rsidRPr="00E871ED">
        <w:rPr>
          <w:rFonts w:ascii="ＭＳ 明朝" w:hAnsi="ＭＳ 明朝" w:hint="eastAsia"/>
          <w:bCs/>
          <w:spacing w:val="-2"/>
          <w:sz w:val="24"/>
          <w:szCs w:val="22"/>
        </w:rPr>
        <w:t>直近３事業年度分の法人税、消費税及び地方消費税等租税を滞納</w:t>
      </w:r>
      <w:r>
        <w:rPr>
          <w:rFonts w:ascii="ＭＳ 明朝" w:hAnsi="ＭＳ 明朝" w:hint="eastAsia"/>
          <w:spacing w:val="-2"/>
          <w:sz w:val="24"/>
          <w:szCs w:val="22"/>
        </w:rPr>
        <w:t>した法人等</w:t>
      </w:r>
    </w:p>
    <w:p w:rsidR="00E871ED" w:rsidRDefault="00E871ED" w:rsidP="0021737F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</w:t>
      </w:r>
      <w:r w:rsidR="00CE75B6">
        <w:rPr>
          <w:rFonts w:ascii="ＭＳ 明朝" w:hAnsi="ＭＳ 明朝" w:hint="eastAsia"/>
          <w:sz w:val="24"/>
          <w:szCs w:val="22"/>
        </w:rPr>
        <w:t xml:space="preserve">　地方自治法施行令第167条の４の規定</w:t>
      </w:r>
      <w:r>
        <w:rPr>
          <w:rFonts w:ascii="ＭＳ 明朝" w:hAnsi="ＭＳ 明朝" w:hint="eastAsia"/>
          <w:sz w:val="24"/>
          <w:szCs w:val="22"/>
        </w:rPr>
        <w:t>する欠格事項</w:t>
      </w:r>
      <w:r w:rsidR="00CE75B6">
        <w:rPr>
          <w:rFonts w:ascii="ＭＳ 明朝" w:hAnsi="ＭＳ 明朝" w:hint="eastAsia"/>
          <w:sz w:val="24"/>
          <w:szCs w:val="22"/>
        </w:rPr>
        <w:t>に該当する法人等</w:t>
      </w:r>
    </w:p>
    <w:p w:rsidR="00E871ED" w:rsidRDefault="00E871ED" w:rsidP="0021737F">
      <w:pPr>
        <w:rPr>
          <w:rFonts w:ascii="ＭＳ 明朝" w:hAnsi="ＭＳ 明朝"/>
          <w:bCs/>
          <w:spacing w:val="-2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３　</w:t>
      </w:r>
      <w:r w:rsidRPr="00E871ED">
        <w:rPr>
          <w:rFonts w:ascii="ＭＳ 明朝" w:hAnsi="ＭＳ 明朝" w:hint="eastAsia"/>
          <w:bCs/>
          <w:spacing w:val="-2"/>
          <w:sz w:val="24"/>
          <w:szCs w:val="22"/>
        </w:rPr>
        <w:t>地方自治法第244条の２第11項の規定により、本市または他の地方公共団体か</w:t>
      </w:r>
    </w:p>
    <w:p w:rsidR="00E871ED" w:rsidRPr="00E871ED" w:rsidRDefault="00E871ED" w:rsidP="00E871ED">
      <w:pPr>
        <w:ind w:leftChars="100" w:left="206" w:firstLineChars="100" w:firstLine="232"/>
        <w:rPr>
          <w:rFonts w:ascii="ＭＳ 明朝" w:hAnsi="ＭＳ 明朝"/>
          <w:sz w:val="24"/>
          <w:szCs w:val="22"/>
        </w:rPr>
      </w:pPr>
      <w:r w:rsidRPr="00E871ED">
        <w:rPr>
          <w:rFonts w:ascii="ＭＳ 明朝" w:hAnsi="ＭＳ 明朝" w:hint="eastAsia"/>
          <w:bCs/>
          <w:spacing w:val="-2"/>
          <w:sz w:val="24"/>
          <w:szCs w:val="22"/>
        </w:rPr>
        <w:t>ら指定を取り消され、その取消の日から２年を経過</w:t>
      </w:r>
      <w:r>
        <w:rPr>
          <w:rFonts w:ascii="ＭＳ 明朝" w:hAnsi="ＭＳ 明朝" w:hint="eastAsia"/>
          <w:spacing w:val="-2"/>
          <w:sz w:val="24"/>
          <w:szCs w:val="22"/>
        </w:rPr>
        <w:t>していない法人等</w:t>
      </w:r>
    </w:p>
    <w:p w:rsidR="00CE75B6" w:rsidRDefault="00E871ED" w:rsidP="0021737F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４</w:t>
      </w:r>
      <w:r w:rsidR="00CE75B6">
        <w:rPr>
          <w:rFonts w:ascii="ＭＳ 明朝" w:hAnsi="ＭＳ 明朝" w:hint="eastAsia"/>
          <w:sz w:val="24"/>
          <w:szCs w:val="22"/>
        </w:rPr>
        <w:t xml:space="preserve">　</w:t>
      </w:r>
      <w:r w:rsidRPr="00E871ED">
        <w:rPr>
          <w:rFonts w:ascii="ＭＳ 明朝" w:hAnsi="ＭＳ 明朝" w:hint="eastAsia"/>
          <w:bCs/>
          <w:sz w:val="24"/>
          <w:szCs w:val="22"/>
        </w:rPr>
        <w:t>部会委員が応募しようとする法人の経営または運営に直接関与</w:t>
      </w:r>
      <w:r>
        <w:rPr>
          <w:rFonts w:ascii="ＭＳ 明朝" w:hAnsi="ＭＳ 明朝" w:hint="eastAsia"/>
          <w:bCs/>
          <w:sz w:val="24"/>
          <w:szCs w:val="22"/>
        </w:rPr>
        <w:t>している</w:t>
      </w:r>
      <w:r w:rsidR="00CE75B6">
        <w:rPr>
          <w:rFonts w:ascii="ＭＳ 明朝" w:hAnsi="ＭＳ 明朝" w:hint="eastAsia"/>
          <w:sz w:val="24"/>
          <w:szCs w:val="22"/>
        </w:rPr>
        <w:t>法人等</w:t>
      </w:r>
    </w:p>
    <w:p w:rsidR="0021737F" w:rsidRDefault="00E871ED" w:rsidP="0021737F">
      <w:pPr>
        <w:ind w:left="236" w:hangingChars="100" w:hanging="236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５</w:t>
      </w:r>
      <w:r w:rsidR="00CE75B6">
        <w:rPr>
          <w:rFonts w:ascii="ＭＳ 明朝" w:hAnsi="ＭＳ 明朝" w:hint="eastAsia"/>
          <w:sz w:val="24"/>
          <w:szCs w:val="22"/>
        </w:rPr>
        <w:t xml:space="preserve">　暴力団（暴力団員による不当な行為の防止等に関する法律（平成３年法律第77号）第２条第２号に規定する暴力団をいう。以下同じ。）又はその構成員（暴力団の構</w:t>
      </w:r>
    </w:p>
    <w:p w:rsidR="00CE75B6" w:rsidRDefault="00CE75B6" w:rsidP="0021737F">
      <w:pPr>
        <w:ind w:leftChars="100" w:left="206"/>
        <w:rPr>
          <w:rFonts w:ascii="ＭＳ 明朝" w:hAnsi="ＭＳ 明朝"/>
          <w:sz w:val="24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2"/>
        </w:rPr>
        <w:t>成団体の構成員を含む。以下同じ。）の統制下にある法人等</w:t>
      </w:r>
    </w:p>
    <w:p w:rsidR="00E871ED" w:rsidRDefault="00E871ED" w:rsidP="0021737F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６　</w:t>
      </w:r>
      <w:r w:rsidRPr="00E871ED">
        <w:rPr>
          <w:rFonts w:ascii="ＭＳ 明朝" w:hAnsi="ＭＳ 明朝" w:hint="eastAsia"/>
          <w:bCs/>
          <w:sz w:val="24"/>
          <w:szCs w:val="22"/>
        </w:rPr>
        <w:t>宗教活動又は、政治活動を主たる目的としている</w:t>
      </w:r>
      <w:r>
        <w:rPr>
          <w:rFonts w:ascii="ＭＳ 明朝" w:hAnsi="ＭＳ 明朝" w:hint="eastAsia"/>
          <w:bCs/>
          <w:sz w:val="24"/>
          <w:szCs w:val="22"/>
        </w:rPr>
        <w:t>こと</w:t>
      </w:r>
    </w:p>
    <w:p w:rsidR="00CE75B6" w:rsidRDefault="00CE75B6">
      <w:pPr>
        <w:autoSpaceDE w:val="0"/>
        <w:autoSpaceDN w:val="0"/>
        <w:adjustRightInd w:val="0"/>
        <w:ind w:right="-2"/>
        <w:jc w:val="right"/>
      </w:pPr>
    </w:p>
    <w:sectPr w:rsidR="00CE75B6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19" w:rsidRDefault="00563719">
      <w:r>
        <w:separator/>
      </w:r>
    </w:p>
  </w:endnote>
  <w:endnote w:type="continuationSeparator" w:id="0">
    <w:p w:rsidR="00563719" w:rsidRDefault="005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B6" w:rsidRDefault="00CE75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5B6" w:rsidRDefault="00CE75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19" w:rsidRDefault="00563719">
      <w:r>
        <w:separator/>
      </w:r>
    </w:p>
  </w:footnote>
  <w:footnote w:type="continuationSeparator" w:id="0">
    <w:p w:rsidR="00563719" w:rsidRDefault="0056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2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7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4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5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9"/>
  </w:num>
  <w:num w:numId="5">
    <w:abstractNumId w:val="12"/>
  </w:num>
  <w:num w:numId="6">
    <w:abstractNumId w:val="31"/>
  </w:num>
  <w:num w:numId="7">
    <w:abstractNumId w:val="1"/>
  </w:num>
  <w:num w:numId="8">
    <w:abstractNumId w:val="11"/>
  </w:num>
  <w:num w:numId="9">
    <w:abstractNumId w:val="27"/>
  </w:num>
  <w:num w:numId="10">
    <w:abstractNumId w:val="34"/>
  </w:num>
  <w:num w:numId="11">
    <w:abstractNumId w:val="20"/>
  </w:num>
  <w:num w:numId="12">
    <w:abstractNumId w:val="13"/>
  </w:num>
  <w:num w:numId="13">
    <w:abstractNumId w:val="30"/>
  </w:num>
  <w:num w:numId="14">
    <w:abstractNumId w:val="7"/>
  </w:num>
  <w:num w:numId="15">
    <w:abstractNumId w:val="21"/>
  </w:num>
  <w:num w:numId="16">
    <w:abstractNumId w:val="14"/>
  </w:num>
  <w:num w:numId="17">
    <w:abstractNumId w:val="5"/>
  </w:num>
  <w:num w:numId="18">
    <w:abstractNumId w:val="26"/>
  </w:num>
  <w:num w:numId="19">
    <w:abstractNumId w:val="22"/>
  </w:num>
  <w:num w:numId="20">
    <w:abstractNumId w:val="19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4"/>
  </w:num>
  <w:num w:numId="27">
    <w:abstractNumId w:val="25"/>
  </w:num>
  <w:num w:numId="28">
    <w:abstractNumId w:val="32"/>
  </w:num>
  <w:num w:numId="29">
    <w:abstractNumId w:val="28"/>
  </w:num>
  <w:num w:numId="30">
    <w:abstractNumId w:val="23"/>
  </w:num>
  <w:num w:numId="31">
    <w:abstractNumId w:val="35"/>
  </w:num>
  <w:num w:numId="32">
    <w:abstractNumId w:val="8"/>
  </w:num>
  <w:num w:numId="33">
    <w:abstractNumId w:val="2"/>
  </w:num>
  <w:num w:numId="34">
    <w:abstractNumId w:val="36"/>
  </w:num>
  <w:num w:numId="35">
    <w:abstractNumId w:val="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F3"/>
    <w:rsid w:val="000C2E87"/>
    <w:rsid w:val="00187BD8"/>
    <w:rsid w:val="0021737F"/>
    <w:rsid w:val="002B48B5"/>
    <w:rsid w:val="00561520"/>
    <w:rsid w:val="00563719"/>
    <w:rsid w:val="005B408C"/>
    <w:rsid w:val="00712CF3"/>
    <w:rsid w:val="00CE2A4C"/>
    <w:rsid w:val="00CE75B6"/>
    <w:rsid w:val="00E473C8"/>
    <w:rsid w:val="00E871ED"/>
    <w:rsid w:val="00F366F3"/>
    <w:rsid w:val="00FF049C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B9CDE-78E1-4902-A5C9-CBF1A641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12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2C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栗本 典子</dc:creator>
  <cp:lastModifiedBy>栗本 典子</cp:lastModifiedBy>
  <cp:revision>3</cp:revision>
  <cp:lastPrinted>2019-07-23T09:13:00Z</cp:lastPrinted>
  <dcterms:created xsi:type="dcterms:W3CDTF">2019-07-31T00:55:00Z</dcterms:created>
  <dcterms:modified xsi:type="dcterms:W3CDTF">2019-08-01T05:29:00Z</dcterms:modified>
</cp:coreProperties>
</file>