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D0E4" w14:textId="77777777" w:rsidR="00114AA3" w:rsidRPr="00327CC7" w:rsidRDefault="003E74DE" w:rsidP="00114AA3">
      <w:pPr>
        <w:spacing w:line="400" w:lineRule="exact"/>
      </w:pPr>
      <w:r w:rsidRPr="0098207B">
        <w:rPr>
          <w:rFonts w:ascii="ＭＳ ゴシック" w:eastAsia="ＭＳ ゴシック" w:hAnsi="ＭＳ ゴシック" w:hint="eastAsia"/>
        </w:rPr>
        <w:t>様式</w:t>
      </w:r>
      <w:r w:rsidR="00D22CB0">
        <w:rPr>
          <w:rFonts w:ascii="ＭＳ ゴシック" w:eastAsia="ＭＳ ゴシック" w:hAnsi="ＭＳ ゴシック" w:hint="eastAsia"/>
        </w:rPr>
        <w:t>第</w:t>
      </w:r>
      <w:r w:rsidRPr="0098207B">
        <w:rPr>
          <w:rFonts w:ascii="ＭＳ ゴシック" w:eastAsia="ＭＳ ゴシック" w:hAnsi="ＭＳ ゴシック" w:hint="eastAsia"/>
        </w:rPr>
        <w:t>二十五号の五</w:t>
      </w:r>
      <w:r>
        <w:rPr>
          <w:rFonts w:hint="eastAsia"/>
        </w:rPr>
        <w:t>（</w:t>
      </w:r>
      <w:r w:rsidR="00114AA3" w:rsidRPr="00327CC7">
        <w:rPr>
          <w:rFonts w:hint="eastAsia"/>
        </w:rPr>
        <w:t>第十二条の十一の十一関係）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114AA3" w14:paraId="66730DC8" w14:textId="77777777" w:rsidTr="00B62FDE">
        <w:trPr>
          <w:cantSplit/>
          <w:trHeight w:val="396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DA7D9" w14:textId="77777777" w:rsidR="00FA2C69" w:rsidRDefault="00FA2C69" w:rsidP="00114AA3">
            <w:pPr>
              <w:overflowPunct w:val="0"/>
              <w:spacing w:line="240" w:lineRule="auto"/>
              <w:jc w:val="center"/>
              <w:textAlignment w:val="center"/>
              <w:rPr>
                <w:rFonts w:hint="eastAsia"/>
              </w:rPr>
            </w:pPr>
          </w:p>
          <w:p w14:paraId="19FD14B0" w14:textId="77777777" w:rsidR="00114AA3" w:rsidRPr="00B62FDE" w:rsidRDefault="00114AA3" w:rsidP="00114AA3">
            <w:pPr>
              <w:overflowPunct w:val="0"/>
              <w:spacing w:line="240" w:lineRule="auto"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62FDE">
              <w:rPr>
                <w:rFonts w:hint="eastAsia"/>
                <w:b/>
                <w:sz w:val="32"/>
                <w:szCs w:val="32"/>
              </w:rPr>
              <w:t>熱回収報告書</w:t>
            </w:r>
          </w:p>
          <w:p w14:paraId="1D0F6A4C" w14:textId="77777777" w:rsidR="00D32D61" w:rsidRPr="00D32D61" w:rsidRDefault="00114AA3" w:rsidP="00D32D61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>
              <w:rPr>
                <w:rFonts w:hint="eastAsia"/>
              </w:rPr>
              <w:t xml:space="preserve">　</w:t>
            </w:r>
            <w:r w:rsidR="00D32D61" w:rsidRPr="00D32D61">
              <w:rPr>
                <w:rFonts w:hAnsi="Courier New" w:hint="eastAsia"/>
                <w:kern w:val="2"/>
                <w:sz w:val="21"/>
              </w:rPr>
              <w:t xml:space="preserve">　　年　　月　　日</w:t>
            </w:r>
          </w:p>
          <w:p w14:paraId="736DAE96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　横　浜　市　長　殿</w:t>
            </w:r>
          </w:p>
          <w:p w14:paraId="51CFAD8C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120" w:line="240" w:lineRule="auto"/>
              <w:textAlignment w:val="center"/>
              <w:rPr>
                <w:rFonts w:hAnsi="Courier New" w:hint="eastAsia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 </w:t>
            </w:r>
          </w:p>
          <w:p w14:paraId="2741B3D8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申請者　　　　　　　　　　　　　　　　　　</w:t>
            </w:r>
          </w:p>
          <w:p w14:paraId="1E9D3319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spacing w:val="105"/>
                <w:kern w:val="2"/>
                <w:sz w:val="21"/>
              </w:rPr>
              <w:t>住</w:t>
            </w:r>
            <w:r w:rsidRPr="00D32D61">
              <w:rPr>
                <w:rFonts w:hAnsi="Courier New" w:hint="eastAsia"/>
                <w:kern w:val="2"/>
                <w:sz w:val="21"/>
              </w:rPr>
              <w:t xml:space="preserve">所　　　　　　　　　　　　　　　　　</w:t>
            </w:r>
          </w:p>
          <w:p w14:paraId="0FBE0074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spacing w:val="105"/>
                <w:kern w:val="2"/>
                <w:sz w:val="21"/>
              </w:rPr>
              <w:t>氏</w:t>
            </w:r>
            <w:r w:rsidRPr="00D32D61">
              <w:rPr>
                <w:rFonts w:hAnsi="Courier New" w:hint="eastAsia"/>
                <w:kern w:val="2"/>
                <w:sz w:val="21"/>
              </w:rPr>
              <w:t xml:space="preserve">名　　　　　　　　　　　　　　　　　</w:t>
            </w:r>
          </w:p>
          <w:p w14:paraId="072428BA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/>
                <w:kern w:val="2"/>
                <w:sz w:val="21"/>
              </w:rPr>
              <w:t>(</w:t>
            </w:r>
            <w:r w:rsidRPr="00D32D61">
              <w:rPr>
                <w:rFonts w:hAnsi="Courier New" w:hint="eastAsia"/>
                <w:kern w:val="2"/>
                <w:sz w:val="21"/>
              </w:rPr>
              <w:t>法人にあっては、名称及び代表者の氏名</w:t>
            </w:r>
            <w:r w:rsidRPr="00D32D61">
              <w:rPr>
                <w:rFonts w:hAnsi="Courier New"/>
                <w:kern w:val="2"/>
                <w:sz w:val="21"/>
              </w:rPr>
              <w:t>)</w:t>
            </w:r>
          </w:p>
          <w:p w14:paraId="113B1F18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120" w:line="240" w:lineRule="auto"/>
              <w:ind w:right="420"/>
              <w:jc w:val="right"/>
              <w:textAlignment w:val="center"/>
              <w:rPr>
                <w:rFonts w:hAnsi="Courier New" w:hint="eastAsia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電話番号　　　　　　　　　　　　　　　　</w:t>
            </w:r>
          </w:p>
          <w:p w14:paraId="2424A60D" w14:textId="77777777" w:rsidR="00114AA3" w:rsidRDefault="00114AA3" w:rsidP="00114AA3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廃棄物の処理及び清掃に関する法律施行規則</w:t>
            </w:r>
            <w:r w:rsidRPr="00FA2C69">
              <w:rPr>
                <w:rFonts w:hint="eastAsia"/>
              </w:rPr>
              <w:t>第12条の11の11</w:t>
            </w:r>
            <w:r w:rsidR="00FA2C69">
              <w:rPr>
                <w:rFonts w:hint="eastAsia"/>
              </w:rPr>
              <w:t>において準用する同令第５条の５の11</w:t>
            </w:r>
            <w:r>
              <w:rPr>
                <w:rFonts w:hint="eastAsia"/>
              </w:rPr>
              <w:t>の規定により、熱回収</w:t>
            </w:r>
            <w:r w:rsidR="00FA2C69">
              <w:rPr>
                <w:rFonts w:hint="eastAsia"/>
              </w:rPr>
              <w:t>に関する</w:t>
            </w:r>
            <w:r>
              <w:rPr>
                <w:rFonts w:hint="eastAsia"/>
              </w:rPr>
              <w:t>報告書を提出します。</w:t>
            </w:r>
          </w:p>
          <w:p w14:paraId="2D02FB65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</w:p>
        </w:tc>
      </w:tr>
      <w:tr w:rsidR="005A4BAC" w14:paraId="48709350" w14:textId="77777777" w:rsidTr="00B62FDE">
        <w:trPr>
          <w:cantSplit/>
          <w:trHeight w:val="650"/>
        </w:trPr>
        <w:tc>
          <w:tcPr>
            <w:tcW w:w="4111" w:type="dxa"/>
            <w:vAlign w:val="center"/>
          </w:tcPr>
          <w:p w14:paraId="66E4A56B" w14:textId="77777777" w:rsidR="005A4BAC" w:rsidRDefault="005A4BAC" w:rsidP="005A4BAC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  <w:spacing w:val="168"/>
              </w:rPr>
              <w:t>認定の年月</w:t>
            </w:r>
            <w:r>
              <w:rPr>
                <w:rFonts w:hint="eastAsia"/>
              </w:rPr>
              <w:t>日</w:t>
            </w:r>
          </w:p>
          <w:p w14:paraId="6CAAEC0F" w14:textId="77777777" w:rsidR="005A4BAC" w:rsidRDefault="005A4BAC" w:rsidP="005A4BAC">
            <w:pPr>
              <w:overflowPunct w:val="0"/>
              <w:jc w:val="distribute"/>
              <w:textAlignment w:val="center"/>
            </w:pPr>
            <w:r w:rsidRPr="005A4BAC">
              <w:rPr>
                <w:rFonts w:hint="eastAsia"/>
              </w:rPr>
              <w:t>及び認定番号</w:t>
            </w:r>
          </w:p>
        </w:tc>
        <w:tc>
          <w:tcPr>
            <w:tcW w:w="5528" w:type="dxa"/>
            <w:vAlign w:val="center"/>
          </w:tcPr>
          <w:p w14:paraId="742EF4C1" w14:textId="77777777" w:rsidR="005A4BAC" w:rsidRDefault="005A4BAC" w:rsidP="005A4BAC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　　年　　　月　　　日</w:t>
            </w:r>
            <w:r w:rsidR="00F807AA">
              <w:rPr>
                <w:rFonts w:hint="eastAsia"/>
              </w:rPr>
              <w:t xml:space="preserve">　　第　　</w:t>
            </w:r>
            <w:r w:rsidR="00B62FDE">
              <w:rPr>
                <w:rFonts w:hint="eastAsia"/>
              </w:rPr>
              <w:t xml:space="preserve">　　　</w:t>
            </w:r>
            <w:r w:rsidR="00F807AA">
              <w:rPr>
                <w:rFonts w:hint="eastAsia"/>
              </w:rPr>
              <w:t xml:space="preserve">　号</w:t>
            </w:r>
          </w:p>
        </w:tc>
      </w:tr>
      <w:tr w:rsidR="00114AA3" w14:paraId="6215472F" w14:textId="77777777" w:rsidTr="00B62FDE">
        <w:trPr>
          <w:cantSplit/>
          <w:trHeight w:val="968"/>
        </w:trPr>
        <w:tc>
          <w:tcPr>
            <w:tcW w:w="4111" w:type="dxa"/>
            <w:vAlign w:val="center"/>
          </w:tcPr>
          <w:p w14:paraId="21D04000" w14:textId="77777777" w:rsidR="00114AA3" w:rsidRDefault="00FA2C69" w:rsidP="00FA2C69">
            <w:pPr>
              <w:overflowPunct w:val="0"/>
              <w:spacing w:line="240" w:lineRule="auto"/>
              <w:ind w:firstLineChars="300" w:firstLine="638"/>
              <w:textAlignment w:val="center"/>
            </w:pPr>
            <w:r>
              <w:rPr>
                <w:rFonts w:hint="eastAsia"/>
              </w:rPr>
              <w:t xml:space="preserve">　年４月１日から　　　</w:t>
            </w:r>
            <w:r w:rsidR="00114AA3">
              <w:rPr>
                <w:rFonts w:hint="eastAsia"/>
              </w:rPr>
              <w:t xml:space="preserve">　年３月31日までの年間の熱回収率</w:t>
            </w:r>
          </w:p>
        </w:tc>
        <w:tc>
          <w:tcPr>
            <w:tcW w:w="5528" w:type="dxa"/>
            <w:vAlign w:val="center"/>
          </w:tcPr>
          <w:p w14:paraId="4D3414F8" w14:textId="77777777" w:rsidR="00114AA3" w:rsidRDefault="00114AA3" w:rsidP="00114AA3">
            <w:pPr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FA2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62F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％</w:t>
            </w:r>
          </w:p>
        </w:tc>
      </w:tr>
      <w:tr w:rsidR="003E74DE" w14:paraId="1636579F" w14:textId="77777777" w:rsidTr="00B62FDE">
        <w:trPr>
          <w:cantSplit/>
          <w:trHeight w:val="968"/>
        </w:trPr>
        <w:tc>
          <w:tcPr>
            <w:tcW w:w="9639" w:type="dxa"/>
            <w:gridSpan w:val="2"/>
            <w:vAlign w:val="center"/>
          </w:tcPr>
          <w:p w14:paraId="6558AECA" w14:textId="77777777" w:rsidR="003E74DE" w:rsidRDefault="003E74DE" w:rsidP="003E74DE">
            <w:pPr>
              <w:overflowPunct w:val="0"/>
              <w:ind w:left="213" w:hangingChars="100" w:hanging="213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備考　</w:t>
            </w:r>
            <w:r w:rsidRPr="00473AEA">
              <w:rPr>
                <w:rFonts w:hint="eastAsia"/>
              </w:rPr>
              <w:t>熱回収率については、</w:t>
            </w:r>
            <w:r w:rsidR="00E96987">
              <w:rPr>
                <w:rFonts w:hint="eastAsia"/>
              </w:rPr>
              <w:t>廃棄物の処理及び清掃に関する法律</w:t>
            </w:r>
            <w:r w:rsidRPr="00473AEA">
              <w:rPr>
                <w:rFonts w:hint="eastAsia"/>
              </w:rPr>
              <w:t>施行規則第５条の５の５第１項第４号ハ</w:t>
            </w:r>
            <w:r>
              <w:rPr>
                <w:rFonts w:hint="eastAsia"/>
              </w:rPr>
              <w:t>の</w:t>
            </w:r>
            <w:r w:rsidRPr="00473AEA">
              <w:rPr>
                <w:rFonts w:hint="eastAsia"/>
              </w:rPr>
              <w:t>算式により算定した熱回収率を記載すること。</w:t>
            </w:r>
          </w:p>
        </w:tc>
      </w:tr>
    </w:tbl>
    <w:p w14:paraId="3DCC393E" w14:textId="77777777" w:rsidR="00FA2C69" w:rsidRDefault="00FA2C69" w:rsidP="00FA2C69">
      <w:pPr>
        <w:spacing w:line="400" w:lineRule="exact"/>
        <w:jc w:val="right"/>
      </w:pPr>
      <w:r>
        <w:t>(</w:t>
      </w:r>
      <w:r>
        <w:rPr>
          <w:rFonts w:hint="eastAsia"/>
        </w:rPr>
        <w:t>日本</w:t>
      </w:r>
      <w:r w:rsidR="00953165" w:rsidRPr="004669DC">
        <w:rPr>
          <w:rFonts w:hint="eastAsia"/>
        </w:rPr>
        <w:t>産</w:t>
      </w:r>
      <w:r>
        <w:rPr>
          <w:rFonts w:hint="eastAsia"/>
        </w:rPr>
        <w:t>業規格　Ａ列４番</w:t>
      </w:r>
      <w:r>
        <w:t>)</w:t>
      </w:r>
    </w:p>
    <w:p w14:paraId="5EBCC821" w14:textId="77777777" w:rsidR="00561378" w:rsidRPr="00FA2C69" w:rsidRDefault="00561378" w:rsidP="00070177">
      <w:pPr>
        <w:spacing w:line="400" w:lineRule="exact"/>
        <w:rPr>
          <w:rFonts w:hint="eastAsia"/>
        </w:rPr>
      </w:pPr>
    </w:p>
    <w:sectPr w:rsidR="00561378" w:rsidRPr="00FA2C69" w:rsidSect="00B62FDE">
      <w:pgSz w:w="11906" w:h="16838" w:code="9"/>
      <w:pgMar w:top="1701" w:right="1134" w:bottom="1701" w:left="1134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5FA0" w14:textId="77777777" w:rsidR="00BC6D53" w:rsidRDefault="00BC6D53" w:rsidP="00A639AE">
      <w:pPr>
        <w:spacing w:line="240" w:lineRule="auto"/>
      </w:pPr>
      <w:r>
        <w:separator/>
      </w:r>
    </w:p>
  </w:endnote>
  <w:endnote w:type="continuationSeparator" w:id="0">
    <w:p w14:paraId="09EC58B9" w14:textId="77777777" w:rsidR="00BC6D53" w:rsidRDefault="00BC6D53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7435" w14:textId="77777777" w:rsidR="00BC6D53" w:rsidRDefault="00BC6D53" w:rsidP="00A639AE">
      <w:pPr>
        <w:spacing w:line="240" w:lineRule="auto"/>
      </w:pPr>
      <w:r>
        <w:separator/>
      </w:r>
    </w:p>
  </w:footnote>
  <w:footnote w:type="continuationSeparator" w:id="0">
    <w:p w14:paraId="46C513C8" w14:textId="77777777" w:rsidR="00BC6D53" w:rsidRDefault="00BC6D53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22"/>
  </w:num>
  <w:num w:numId="5">
    <w:abstractNumId w:val="16"/>
  </w:num>
  <w:num w:numId="6">
    <w:abstractNumId w:val="19"/>
  </w:num>
  <w:num w:numId="7">
    <w:abstractNumId w:val="18"/>
  </w:num>
  <w:num w:numId="8">
    <w:abstractNumId w:val="12"/>
  </w:num>
  <w:num w:numId="9">
    <w:abstractNumId w:val="10"/>
  </w:num>
  <w:num w:numId="10">
    <w:abstractNumId w:val="14"/>
  </w:num>
  <w:num w:numId="11">
    <w:abstractNumId w:val="20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7"/>
  </w:num>
  <w:num w:numId="20">
    <w:abstractNumId w:val="5"/>
  </w:num>
  <w:num w:numId="21">
    <w:abstractNumId w:val="6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3074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09F1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4BE3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258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2529"/>
    <w:rsid w:val="002C2A92"/>
    <w:rsid w:val="002C4B8D"/>
    <w:rsid w:val="002C60BC"/>
    <w:rsid w:val="002C618B"/>
    <w:rsid w:val="002C730D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E7B5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224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212F"/>
    <w:rsid w:val="00415C47"/>
    <w:rsid w:val="0041663D"/>
    <w:rsid w:val="00421585"/>
    <w:rsid w:val="004217AC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69DC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208C"/>
    <w:rsid w:val="004D415A"/>
    <w:rsid w:val="004D7EA4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4BAC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0580F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4F3C"/>
    <w:rsid w:val="006B537C"/>
    <w:rsid w:val="006B7F81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84461"/>
    <w:rsid w:val="00885252"/>
    <w:rsid w:val="008865AE"/>
    <w:rsid w:val="00890659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53165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207B"/>
    <w:rsid w:val="009859BD"/>
    <w:rsid w:val="00986836"/>
    <w:rsid w:val="00995417"/>
    <w:rsid w:val="009A421A"/>
    <w:rsid w:val="009A746C"/>
    <w:rsid w:val="009B2249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1A2B"/>
    <w:rsid w:val="00A956D4"/>
    <w:rsid w:val="00A9754E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2FDE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C6D53"/>
    <w:rsid w:val="00BD1049"/>
    <w:rsid w:val="00BD40B9"/>
    <w:rsid w:val="00BD6B2F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2CB0"/>
    <w:rsid w:val="00D23FF9"/>
    <w:rsid w:val="00D32D61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3DD8"/>
    <w:rsid w:val="00E5410E"/>
    <w:rsid w:val="00E54DE4"/>
    <w:rsid w:val="00E62D5D"/>
    <w:rsid w:val="00E65008"/>
    <w:rsid w:val="00E67A3A"/>
    <w:rsid w:val="00E67DB0"/>
    <w:rsid w:val="00E67F7D"/>
    <w:rsid w:val="00E701D9"/>
    <w:rsid w:val="00E77E45"/>
    <w:rsid w:val="00E80CDC"/>
    <w:rsid w:val="00E83AAA"/>
    <w:rsid w:val="00E87225"/>
    <w:rsid w:val="00E96987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07AA"/>
    <w:rsid w:val="00F816F5"/>
    <w:rsid w:val="00F875D6"/>
    <w:rsid w:val="00F905E2"/>
    <w:rsid w:val="00F915E1"/>
    <w:rsid w:val="00F93A4E"/>
    <w:rsid w:val="00F956C4"/>
    <w:rsid w:val="00FA13B0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v-text-anchor:middle" fillcolor="white">
      <v:fill color="white"/>
      <v:textbox inset="1.56mm,.05mm,3.16mm,.45mm"/>
    </o:shapedefaults>
    <o:shapelayout v:ext="edit">
      <o:idmap v:ext="edit" data="1"/>
    </o:shapelayout>
  </w:shapeDefaults>
  <w:decimalSymbol w:val="."/>
  <w:listSeparator w:val=","/>
  <w14:docId w14:val="28EBC5E6"/>
  <w15:chartTrackingRefBased/>
  <w15:docId w15:val="{779FA4D6-1CB6-4D1F-A10D-FDE26C5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2011-03-18T02:59:00Z</cp:lastPrinted>
  <dcterms:created xsi:type="dcterms:W3CDTF">2024-03-19T02:41:00Z</dcterms:created>
  <dcterms:modified xsi:type="dcterms:W3CDTF">2024-03-19T02:41:00Z</dcterms:modified>
</cp:coreProperties>
</file>