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AC3441" w:rsidP="00805160">
      <w:pPr>
        <w:jc w:val="center"/>
        <w:rPr>
          <w:rFonts w:ascii="ＭＳ 明朝" w:hAnsi="ＭＳ 明朝"/>
        </w:rPr>
      </w:pPr>
      <w:r>
        <w:rPr>
          <w:rFonts w:ascii="ＭＳ 明朝" w:hAnsi="ＭＳ 明朝"/>
          <w:noProof/>
        </w:rPr>
        <w:pict>
          <v:rect id="_x0000_s1031" style="position:absolute;left:0;text-align:left;margin-left:352.8pt;margin-top:-12.45pt;width:138.9pt;height:36.75pt;z-index:251654144">
            <v:textbox inset="5.85pt,.7pt,5.85pt,.7pt">
              <w:txbxContent>
                <w:p w:rsidR="005E321D" w:rsidRPr="00AC3441" w:rsidRDefault="005E321D" w:rsidP="005E321D">
                  <w:pPr>
                    <w:rPr>
                      <w:rFonts w:ascii="BIZ UDPゴシック" w:eastAsia="BIZ UDPゴシック" w:hAnsi="BIZ UDPゴシック"/>
                      <w:color w:val="0070C0"/>
                      <w:sz w:val="18"/>
                      <w:szCs w:val="18"/>
                    </w:rPr>
                  </w:pPr>
                  <w:r w:rsidRPr="00AC3441">
                    <w:rPr>
                      <w:rFonts w:ascii="BIZ UDPゴシック" w:eastAsia="BIZ UDPゴシック" w:hAnsi="BIZ UDPゴシック"/>
                      <w:color w:val="0070C0"/>
                      <w:sz w:val="18"/>
                      <w:szCs w:val="18"/>
                    </w:rPr>
                    <w:t>V</w:t>
                  </w:r>
                  <w:r w:rsidRPr="00AC3441">
                    <w:rPr>
                      <w:rFonts w:ascii="BIZ UDPゴシック" w:eastAsia="BIZ UDPゴシック" w:hAnsi="BIZ UDPゴシック" w:hint="eastAsia"/>
                      <w:color w:val="0070C0"/>
                      <w:sz w:val="18"/>
                      <w:szCs w:val="18"/>
                    </w:rPr>
                    <w:t>er.</w:t>
                  </w:r>
                  <w:r w:rsidR="005838B1" w:rsidRPr="00AC3441">
                    <w:rPr>
                      <w:rFonts w:ascii="BIZ UDPゴシック" w:eastAsia="BIZ UDPゴシック" w:hAnsi="BIZ UDPゴシック" w:hint="eastAsia"/>
                      <w:color w:val="0070C0"/>
                      <w:sz w:val="18"/>
                      <w:szCs w:val="18"/>
                    </w:rPr>
                    <w:t>2</w:t>
                  </w:r>
                  <w:r w:rsidRPr="00AC3441">
                    <w:rPr>
                      <w:rFonts w:ascii="BIZ UDPゴシック" w:eastAsia="BIZ UDPゴシック" w:hAnsi="BIZ UDPゴシック"/>
                      <w:color w:val="0070C0"/>
                      <w:sz w:val="18"/>
                      <w:szCs w:val="18"/>
                    </w:rPr>
                    <w:t xml:space="preserve"> </w:t>
                  </w:r>
                  <w:r w:rsidR="009A1F91" w:rsidRPr="00AC3441">
                    <w:rPr>
                      <w:rFonts w:ascii="BIZ UDPゴシック" w:eastAsia="BIZ UDPゴシック" w:hAnsi="BIZ UDPゴシック" w:hint="eastAsia"/>
                      <w:color w:val="0070C0"/>
                      <w:sz w:val="18"/>
                      <w:szCs w:val="18"/>
                    </w:rPr>
                    <w:t>看護小規模多機能型居宅介護</w:t>
                  </w:r>
                  <w:r w:rsidRPr="00AC3441">
                    <w:rPr>
                      <w:rFonts w:ascii="BIZ UDPゴシック" w:eastAsia="BIZ UDPゴシック" w:hAnsi="BIZ UDPゴシック" w:hint="eastAsia"/>
                      <w:color w:val="0070C0"/>
                      <w:sz w:val="18"/>
                      <w:szCs w:val="18"/>
                    </w:rPr>
                    <w:t>(短期利用有り)</w:t>
                  </w:r>
                </w:p>
              </w:txbxContent>
            </v:textbox>
          </v:rect>
        </w:pict>
      </w:r>
      <w:r w:rsidR="009A1F91">
        <w:rPr>
          <w:rFonts w:ascii="ＭＳ 明朝" w:hAnsi="ＭＳ 明朝" w:hint="eastAsia"/>
        </w:rPr>
        <w:t>看護小規模多機能型居宅介護</w:t>
      </w:r>
      <w:r w:rsidR="00805160" w:rsidRPr="0004481A">
        <w:rPr>
          <w:rFonts w:ascii="ＭＳ 明朝" w:hAnsi="ＭＳ 明朝" w:hint="eastAsia"/>
        </w:rPr>
        <w:t xml:space="preserve">　</w:t>
      </w:r>
      <w:r w:rsidR="00E13922">
        <w:rPr>
          <w:rFonts w:ascii="ＭＳ 明朝" w:hAnsi="ＭＳ 明朝" w:hint="eastAsia"/>
        </w:rPr>
        <w:t>○○</w:t>
      </w:r>
    </w:p>
    <w:p w:rsidR="00362977" w:rsidRPr="0004481A" w:rsidRDefault="009A1F91" w:rsidP="00805160">
      <w:pPr>
        <w:jc w:val="center"/>
        <w:rPr>
          <w:rFonts w:ascii="ＭＳ 明朝" w:hAnsi="ＭＳ 明朝"/>
        </w:rPr>
      </w:pPr>
      <w:r>
        <w:rPr>
          <w:rFonts w:ascii="ＭＳ 明朝" w:hAnsi="ＭＳ 明朝" w:hint="eastAsia"/>
        </w:rPr>
        <w:t>看護小規模多機能型居宅介護</w:t>
      </w:r>
      <w:r w:rsidR="00805160" w:rsidRPr="0004481A">
        <w:rPr>
          <w:rFonts w:ascii="ＭＳ 明朝" w:hAnsi="ＭＳ 明朝" w:hint="eastAsia"/>
        </w:rPr>
        <w:t xml:space="preserve">　運営規程</w:t>
      </w:r>
    </w:p>
    <w:p w:rsidR="00805160" w:rsidRPr="00E13922"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E13922" w:rsidP="00805160">
      <w:pPr>
        <w:ind w:left="210" w:hangingChars="100" w:hanging="210"/>
        <w:rPr>
          <w:rFonts w:ascii="ＭＳ 明朝" w:hAnsi="ＭＳ 明朝"/>
        </w:rPr>
      </w:pPr>
      <w:r>
        <w:rPr>
          <w:rFonts w:ascii="ＭＳ 明朝" w:hAnsi="ＭＳ 明朝" w:hint="eastAsia"/>
        </w:rPr>
        <w:t>第１条　株</w:t>
      </w:r>
      <w:bookmarkStart w:id="0" w:name="_GoBack"/>
      <w:bookmarkEnd w:id="0"/>
      <w:r>
        <w:rPr>
          <w:rFonts w:ascii="ＭＳ 明朝" w:hAnsi="ＭＳ 明朝" w:hint="eastAsia"/>
        </w:rPr>
        <w:t>式会社○○</w:t>
      </w:r>
      <w:r w:rsidR="00805160" w:rsidRPr="0004481A">
        <w:rPr>
          <w:rFonts w:ascii="ＭＳ 明朝" w:hAnsi="ＭＳ 明朝" w:hint="eastAsia"/>
        </w:rPr>
        <w:t>が開設する</w:t>
      </w:r>
      <w:r w:rsidR="009A1F91">
        <w:rPr>
          <w:rFonts w:ascii="ＭＳ 明朝" w:hAnsi="ＭＳ 明朝" w:hint="eastAsia"/>
        </w:rPr>
        <w:t>看護小規模多機能型居宅介護</w:t>
      </w:r>
      <w:r w:rsidR="00805160" w:rsidRPr="0004481A">
        <w:rPr>
          <w:rFonts w:ascii="ＭＳ 明朝" w:hAnsi="ＭＳ 明朝" w:hint="eastAsia"/>
        </w:rPr>
        <w:t xml:space="preserve">　</w:t>
      </w:r>
      <w:r>
        <w:rPr>
          <w:rFonts w:ascii="ＭＳ 明朝" w:hAnsi="ＭＳ 明朝" w:hint="eastAsia"/>
        </w:rPr>
        <w:t>○○</w:t>
      </w:r>
      <w:r w:rsidR="00805160" w:rsidRPr="0004481A">
        <w:rPr>
          <w:rFonts w:ascii="ＭＳ 明朝" w:hAnsi="ＭＳ 明朝" w:hint="eastAsia"/>
        </w:rPr>
        <w:t>（以下、「事業所」という。）が行う</w:t>
      </w:r>
      <w:r w:rsidR="009A1F91">
        <w:rPr>
          <w:rFonts w:ascii="ＭＳ 明朝" w:hAnsi="ＭＳ 明朝" w:hint="eastAsia"/>
        </w:rPr>
        <w:t>看護小規模多機能型居宅介護</w:t>
      </w:r>
      <w:r w:rsidR="00805160" w:rsidRPr="0004481A">
        <w:rPr>
          <w:rFonts w:ascii="ＭＳ 明朝" w:hAnsi="ＭＳ 明朝" w:hint="eastAsia"/>
        </w:rPr>
        <w:t>事業（以下、「事業」という。）の適正な運営を確保するために人員及び管理運営に関する事項を定め、要介護者に対し、事業所の介護支援専門員、介護従業者</w:t>
      </w:r>
      <w:r w:rsidR="009A1F91">
        <w:rPr>
          <w:rFonts w:ascii="ＭＳ 明朝" w:hAnsi="ＭＳ 明朝" w:hint="eastAsia"/>
        </w:rPr>
        <w:t>及び看護職員</w:t>
      </w:r>
      <w:r w:rsidR="00805160" w:rsidRPr="0004481A">
        <w:rPr>
          <w:rFonts w:ascii="ＭＳ 明朝" w:hAnsi="ＭＳ 明朝" w:hint="eastAsia"/>
        </w:rPr>
        <w:t>（以下「従業者」という。）が、その居宅又は当該事業所</w:t>
      </w:r>
      <w:r w:rsidR="00F5437E" w:rsidRPr="0004481A">
        <w:rPr>
          <w:rFonts w:ascii="ＭＳ 明朝" w:hAnsi="ＭＳ 明朝" w:hint="eastAsia"/>
        </w:rPr>
        <w:t>において</w:t>
      </w:r>
      <w:r w:rsidR="00805160" w:rsidRPr="0004481A">
        <w:rPr>
          <w:rFonts w:ascii="ＭＳ 明朝" w:hAnsi="ＭＳ 明朝" w:hint="eastAsia"/>
        </w:rPr>
        <w:t>、</w:t>
      </w:r>
      <w:r w:rsidR="005838B1">
        <w:rPr>
          <w:rFonts w:ascii="ＭＳ 明朝" w:hAnsi="ＭＳ 明朝" w:hint="eastAsia"/>
        </w:rPr>
        <w:t>療養上の管理の下、</w:t>
      </w:r>
      <w:r w:rsidR="00805160" w:rsidRPr="0004481A">
        <w:rPr>
          <w:rFonts w:ascii="ＭＳ 明朝" w:hAnsi="ＭＳ 明朝" w:hint="eastAsia"/>
        </w:rPr>
        <w:t>入浴、排せつ、食事等の介護その他日常生活上の世話及び機能訓練等の適切な</w:t>
      </w:r>
      <w:r w:rsidR="009A1F91">
        <w:rPr>
          <w:rFonts w:ascii="ＭＳ 明朝" w:hAnsi="ＭＳ 明朝" w:hint="eastAsia"/>
        </w:rPr>
        <w:t>看護小規模多機能型居宅介護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事業の実施に当たっては、要介護者となった場合においても、利用者がその有する能力に応じその居宅において自立した日常生活を営むことができるよう、</w:t>
      </w:r>
      <w:r w:rsidR="009A1F91">
        <w:rPr>
          <w:rFonts w:ascii="ＭＳ 明朝" w:hAnsi="ＭＳ 明朝" w:hint="eastAsia"/>
        </w:rPr>
        <w:t>その療養生活を支援し、心身の機能の維持回復及び生活機能の維持又は向上を目指すとともに、</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B94892" w:rsidRPr="0004481A">
        <w:rPr>
          <w:rFonts w:ascii="ＭＳ 明朝" w:hAnsi="ＭＳ 明朝" w:hint="eastAsia"/>
        </w:rPr>
        <w:t xml:space="preserve">　名称　　</w:t>
      </w:r>
      <w:r w:rsidR="009A1F91">
        <w:rPr>
          <w:rFonts w:ascii="ＭＳ 明朝" w:hAnsi="ＭＳ 明朝" w:hint="eastAsia"/>
        </w:rPr>
        <w:t>看護小規模多機能型居宅介護</w:t>
      </w:r>
      <w:r w:rsidR="00E13922">
        <w:rPr>
          <w:rFonts w:ascii="ＭＳ 明朝" w:hAnsi="ＭＳ 明朝" w:hint="eastAsia"/>
        </w:rPr>
        <w:t xml:space="preserve">　○○</w:t>
      </w:r>
    </w:p>
    <w:p w:rsidR="00B94892" w:rsidRPr="0004481A" w:rsidRDefault="00AC3441"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185.3pt;margin-top:10.1pt;width:235.4pt;height:77.6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44,7914" fillcolor="window" strokecolor="windowText" strokeweight="1pt">
            <v:textbox>
              <w:txbxContent>
                <w:p w:rsidR="003A785E" w:rsidRPr="00AC3441" w:rsidRDefault="00C861CC" w:rsidP="003A785E">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p>
                <w:p w:rsidR="003A785E" w:rsidRPr="00AC3441" w:rsidRDefault="003A785E" w:rsidP="003A785E">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専従、兼務の有無は記載不要です。</w:t>
                  </w:r>
                </w:p>
              </w:txbxContent>
            </v:textbox>
          </v:shape>
        </w:pict>
      </w:r>
      <w:r w:rsidR="00B94892" w:rsidRPr="0004481A">
        <w:rPr>
          <w:rFonts w:ascii="ＭＳ 明朝" w:hAnsi="ＭＳ 明朝" w:hint="eastAsia"/>
        </w:rPr>
        <w:t xml:space="preserve">　</w:t>
      </w:r>
      <w:r w:rsidR="0004481A" w:rsidRPr="0004481A">
        <w:rPr>
          <w:rFonts w:ascii="ＭＳ 明朝" w:hAnsi="ＭＳ 明朝" w:hint="eastAsia"/>
        </w:rPr>
        <w:t>(2)</w:t>
      </w:r>
      <w:r w:rsidR="00E13922">
        <w:rPr>
          <w:rFonts w:ascii="ＭＳ 明朝" w:hAnsi="ＭＳ 明朝" w:hint="eastAsia"/>
        </w:rPr>
        <w:t xml:space="preserve">　所在地　横浜市○区○町1-2-3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介護支援専門員は、居宅サービス計画及び</w:t>
      </w:r>
      <w:r w:rsidR="009A1F91">
        <w:rPr>
          <w:rFonts w:ascii="ＭＳ 明朝" w:hAnsi="ＭＳ 明朝" w:hint="eastAsia"/>
        </w:rPr>
        <w:t>看護小規模多機能型居宅介護</w:t>
      </w:r>
      <w:r>
        <w:rPr>
          <w:rFonts w:ascii="ＭＳ 明朝" w:hAnsi="ＭＳ 明朝" w:hint="eastAsia"/>
        </w:rPr>
        <w:t>計画</w:t>
      </w:r>
      <w:r w:rsidR="007527A9">
        <w:rPr>
          <w:rFonts w:ascii="ＭＳ 明朝" w:hAnsi="ＭＳ 明朝" w:hint="eastAsia"/>
        </w:rPr>
        <w:t>（以下、「</w:t>
      </w:r>
      <w:r w:rsidR="009A1F91">
        <w:rPr>
          <w:rFonts w:ascii="ＭＳ 明朝" w:hAnsi="ＭＳ 明朝" w:hint="eastAsia"/>
        </w:rPr>
        <w:t>看護小規模多機能型居宅介護</w:t>
      </w:r>
      <w:r w:rsidR="007527A9">
        <w:rPr>
          <w:rFonts w:ascii="ＭＳ 明朝" w:hAnsi="ＭＳ 明朝" w:hint="eastAsia"/>
        </w:rPr>
        <w:t>計画等」という。）</w:t>
      </w:r>
      <w:r>
        <w:rPr>
          <w:rFonts w:ascii="ＭＳ 明朝" w:hAnsi="ＭＳ 明朝" w:hint="eastAsia"/>
        </w:rPr>
        <w:t>の作成、法定代理受領の要件である</w:t>
      </w:r>
      <w:r w:rsidR="009A1F91">
        <w:rPr>
          <w:rFonts w:ascii="ＭＳ 明朝" w:hAnsi="ＭＳ 明朝" w:hint="eastAsia"/>
        </w:rPr>
        <w:t>看護小規模多機能型居宅介護</w:t>
      </w:r>
      <w:r>
        <w:rPr>
          <w:rFonts w:ascii="ＭＳ 明朝" w:hAnsi="ＭＳ 明朝" w:hint="eastAsia"/>
        </w:rPr>
        <w:t>の利用に関する市町村への届出の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AC3441">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AC3441">
        <w:rPr>
          <w:rFonts w:ascii="ＭＳ 明朝" w:hAnsi="ＭＳ 明朝" w:hint="eastAsia"/>
        </w:rPr>
        <w:t>以上</w:t>
      </w:r>
      <w:r>
        <w:rPr>
          <w:rFonts w:ascii="ＭＳ 明朝" w:hAnsi="ＭＳ 明朝" w:hint="eastAsia"/>
        </w:rPr>
        <w:t>、非常勤５名</w:t>
      </w:r>
      <w:r w:rsidR="00AC3441">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lastRenderedPageBreak/>
        <w:t xml:space="preserve">　　　 介護従業者は、</w:t>
      </w:r>
      <w:r w:rsidR="009A1F91">
        <w:rPr>
          <w:rFonts w:ascii="ＭＳ 明朝" w:hAnsi="ＭＳ 明朝" w:hint="eastAsia"/>
        </w:rPr>
        <w:t>看護小規模多機能型居宅介護</w:t>
      </w:r>
      <w:r>
        <w:rPr>
          <w:rFonts w:ascii="ＭＳ 明朝" w:hAnsi="ＭＳ 明朝" w:hint="eastAsia"/>
        </w:rPr>
        <w:t>計画等に基づき、</w:t>
      </w:r>
      <w:r w:rsidR="009A1F91">
        <w:rPr>
          <w:rFonts w:ascii="ＭＳ 明朝" w:hAnsi="ＭＳ 明朝" w:hint="eastAsia"/>
        </w:rPr>
        <w:t>看護小規模多機能型居宅介護</w:t>
      </w:r>
      <w:r>
        <w:rPr>
          <w:rFonts w:ascii="ＭＳ 明朝" w:hAnsi="ＭＳ 明朝" w:hint="eastAsia"/>
        </w:rPr>
        <w:t>の業務に当たる。</w:t>
      </w:r>
    </w:p>
    <w:p w:rsidR="009A1F91" w:rsidRDefault="009A1F91" w:rsidP="0004481A">
      <w:pPr>
        <w:ind w:left="525" w:hangingChars="250" w:hanging="525"/>
        <w:rPr>
          <w:rFonts w:ascii="ＭＳ 明朝" w:hAnsi="ＭＳ 明朝"/>
        </w:rPr>
      </w:pPr>
      <w:r>
        <w:rPr>
          <w:rFonts w:ascii="ＭＳ 明朝" w:hAnsi="ＭＳ 明朝" w:hint="eastAsia"/>
        </w:rPr>
        <w:t xml:space="preserve">　(4)　看護職員　５名</w:t>
      </w:r>
      <w:r w:rsidR="00AC3441">
        <w:rPr>
          <w:rFonts w:ascii="ＭＳ 明朝" w:hAnsi="ＭＳ 明朝" w:hint="eastAsia"/>
        </w:rPr>
        <w:t>以上</w:t>
      </w:r>
      <w:r>
        <w:rPr>
          <w:rFonts w:ascii="ＭＳ 明朝" w:hAnsi="ＭＳ 明朝" w:hint="eastAsia"/>
        </w:rPr>
        <w:t>（常勤２名</w:t>
      </w:r>
      <w:r w:rsidR="00AC3441">
        <w:rPr>
          <w:rFonts w:ascii="ＭＳ 明朝" w:hAnsi="ＭＳ 明朝" w:hint="eastAsia"/>
        </w:rPr>
        <w:t>以上</w:t>
      </w:r>
      <w:r>
        <w:rPr>
          <w:rFonts w:ascii="ＭＳ 明朝" w:hAnsi="ＭＳ 明朝" w:hint="eastAsia"/>
        </w:rPr>
        <w:t>、非常勤３名</w:t>
      </w:r>
      <w:r w:rsidR="00AC3441">
        <w:rPr>
          <w:rFonts w:ascii="ＭＳ 明朝" w:hAnsi="ＭＳ 明朝" w:hint="eastAsia"/>
        </w:rPr>
        <w:t>以上</w:t>
      </w:r>
      <w:r>
        <w:rPr>
          <w:rFonts w:ascii="ＭＳ 明朝" w:hAnsi="ＭＳ 明朝" w:hint="eastAsia"/>
        </w:rPr>
        <w:t>）</w:t>
      </w:r>
    </w:p>
    <w:p w:rsidR="009A1F91" w:rsidRDefault="009A1F91" w:rsidP="0004481A">
      <w:pPr>
        <w:ind w:left="525" w:hangingChars="250" w:hanging="525"/>
        <w:rPr>
          <w:rFonts w:ascii="ＭＳ 明朝" w:hAnsi="ＭＳ 明朝"/>
        </w:rPr>
      </w:pPr>
      <w:r>
        <w:rPr>
          <w:rFonts w:ascii="ＭＳ 明朝" w:hAnsi="ＭＳ 明朝" w:hint="eastAsia"/>
        </w:rPr>
        <w:t xml:space="preserve">　　　 看護職員は、</w:t>
      </w:r>
      <w:r w:rsidR="0074778B">
        <w:rPr>
          <w:rFonts w:ascii="ＭＳ 明朝" w:hAnsi="ＭＳ 明朝" w:hint="eastAsia"/>
        </w:rPr>
        <w:t>利用者の主治医が発行する訪問看護指示の文書（以下「指示書」という。）に基づき、利用者に対して療養上の世話又は必要な診療の補助を行う。看護職員のうち、常勤の保健師又は看護師は、指示書</w:t>
      </w:r>
      <w:r>
        <w:rPr>
          <w:rFonts w:ascii="ＭＳ 明朝" w:hAnsi="ＭＳ 明朝" w:hint="eastAsia"/>
        </w:rPr>
        <w:t>に基づき、</w:t>
      </w:r>
      <w:r w:rsidR="0074778B">
        <w:rPr>
          <w:rFonts w:ascii="ＭＳ 明朝" w:hAnsi="ＭＳ 明朝" w:hint="eastAsia"/>
        </w:rPr>
        <w:t>看護サービスが行われるよう、主治医との連絡調整、看護サービスの提供を担当する看護師等の監督等必要な</w:t>
      </w:r>
      <w:r w:rsidR="00BD73F4">
        <w:rPr>
          <w:rFonts w:ascii="ＭＳ 明朝" w:hAnsi="ＭＳ 明朝" w:hint="eastAsia"/>
        </w:rPr>
        <w:t>業務</w:t>
      </w:r>
      <w:r w:rsidR="0074778B">
        <w:rPr>
          <w:rFonts w:ascii="ＭＳ 明朝" w:hAnsi="ＭＳ 明朝" w:hint="eastAsia"/>
        </w:rPr>
        <w:t>を行う。</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AC3441"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40pt;margin-top:5.55pt;width:165.7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76,5551" fillcolor="window" strokecolor="windowText" strokeweight="1pt">
            <v:textbox>
              <w:txbxContent>
                <w:p w:rsidR="00E72D01" w:rsidRPr="00AC3441" w:rsidRDefault="00E72D01" w:rsidP="00E72D01">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w:t>
      </w:r>
      <w:r w:rsidR="009A1F91">
        <w:rPr>
          <w:rFonts w:ascii="ＭＳ 明朝" w:hAnsi="ＭＳ 明朝" w:hint="eastAsia"/>
        </w:rPr>
        <w:t>看護小規模多機能型居宅介護</w:t>
      </w:r>
      <w:r w:rsidRPr="003A785E">
        <w:rPr>
          <w:rFonts w:ascii="ＭＳ 明朝" w:hAnsi="ＭＳ 明朝" w:hint="eastAsia"/>
        </w:rPr>
        <w:t>の登録定員並びに通いサービス及び宿泊サービスの利用定員）</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第６条　</w:t>
      </w:r>
      <w:r w:rsidR="009A1F91">
        <w:rPr>
          <w:rFonts w:ascii="ＭＳ 明朝" w:hAnsi="ＭＳ 明朝" w:hint="eastAsia"/>
        </w:rPr>
        <w:t>看護小規模多機能型居宅介護</w:t>
      </w:r>
      <w:r w:rsidRPr="003A785E">
        <w:rPr>
          <w:rFonts w:ascii="ＭＳ 明朝" w:hAnsi="ＭＳ 明朝" w:hint="eastAsia"/>
        </w:rPr>
        <w:t>の登録定員及び利用定員は次のとおりとする。</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(1)　登録定員　29名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(2)　通いサービスの利用定員　18名</w:t>
      </w:r>
    </w:p>
    <w:p w:rsidR="003A785E" w:rsidRPr="003A785E" w:rsidRDefault="003A785E" w:rsidP="003A785E">
      <w:pPr>
        <w:ind w:left="525" w:hangingChars="250" w:hanging="525"/>
        <w:rPr>
          <w:rFonts w:ascii="ＭＳ 明朝" w:hAnsi="ＭＳ 明朝"/>
        </w:rPr>
      </w:pPr>
      <w:r w:rsidRPr="003A785E">
        <w:rPr>
          <w:rFonts w:ascii="ＭＳ 明朝" w:hAnsi="ＭＳ 明朝" w:hint="eastAsia"/>
        </w:rPr>
        <w:t xml:space="preserve">　(3)　宿泊サービスの利用定員　９名</w:t>
      </w:r>
    </w:p>
    <w:p w:rsidR="00270507" w:rsidRPr="003A785E"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9A1F91">
        <w:rPr>
          <w:rFonts w:ascii="ＭＳ 明朝" w:hAnsi="ＭＳ 明朝" w:hint="eastAsia"/>
        </w:rPr>
        <w:t>看護小規模多機能型居宅介護</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 xml:space="preserve">第７条　</w:t>
      </w:r>
      <w:r w:rsidR="009A1F91">
        <w:rPr>
          <w:rFonts w:ascii="ＭＳ 明朝" w:hAnsi="ＭＳ 明朝" w:hint="eastAsia"/>
        </w:rPr>
        <w:t>看護小規模多機能型居宅介護</w:t>
      </w:r>
      <w:r>
        <w:rPr>
          <w:rFonts w:ascii="ＭＳ 明朝" w:hAnsi="ＭＳ 明朝" w:hint="eastAsia"/>
        </w:rPr>
        <w:t>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w:t>
      </w:r>
      <w:r w:rsidR="0074778B">
        <w:rPr>
          <w:rFonts w:ascii="ＭＳ 明朝" w:hAnsi="ＭＳ 明朝" w:hint="eastAsia"/>
        </w:rPr>
        <w:t>病状、心身の状況、希望及びその置かれている環境を踏まえて</w:t>
      </w:r>
      <w:r w:rsidR="006430B5">
        <w:rPr>
          <w:rFonts w:ascii="ＭＳ 明朝" w:hAnsi="ＭＳ 明朝" w:hint="eastAsia"/>
        </w:rPr>
        <w:t>随時訪問サービスや宿泊サービスを提供することにより、</w:t>
      </w:r>
      <w:r w:rsidR="0074778B">
        <w:rPr>
          <w:rFonts w:ascii="ＭＳ 明朝" w:hAnsi="ＭＳ 明朝" w:hint="eastAsia"/>
        </w:rPr>
        <w:t>療養上の管理の下で</w:t>
      </w:r>
      <w:r w:rsidR="006430B5">
        <w:rPr>
          <w:rFonts w:ascii="ＭＳ 明朝" w:hAnsi="ＭＳ 明朝" w:hint="eastAsia"/>
        </w:rPr>
        <w:t>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Pr>
          <w:rFonts w:ascii="ＭＳ 明朝" w:hAnsi="ＭＳ 明朝" w:hint="eastAsia"/>
        </w:rPr>
        <w:t>事業所に短期間宿泊し、</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74778B">
        <w:rPr>
          <w:rFonts w:ascii="ＭＳ 明朝" w:hAnsi="ＭＳ 明朝" w:hint="eastAsia"/>
        </w:rPr>
        <w:t>療養上の管理の下、</w:t>
      </w:r>
      <w:r>
        <w:rPr>
          <w:rFonts w:ascii="ＭＳ 明朝" w:hAnsi="ＭＳ 明朝" w:hint="eastAsia"/>
        </w:rPr>
        <w:t>利用者の居宅において、</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385732"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385732" w:rsidRPr="003A785E" w:rsidRDefault="00385732" w:rsidP="00385732">
      <w:pPr>
        <w:autoSpaceDE w:val="0"/>
        <w:autoSpaceDN w:val="0"/>
        <w:adjustRightInd w:val="0"/>
        <w:snapToGrid w:val="0"/>
        <w:spacing w:line="320" w:lineRule="atLeast"/>
        <w:rPr>
          <w:rFonts w:ascii="ＭＳ 明朝"/>
          <w:snapToGrid w:val="0"/>
          <w:spacing w:val="2"/>
          <w:kern w:val="0"/>
          <w:szCs w:val="24"/>
        </w:rPr>
      </w:pPr>
      <w:r w:rsidRPr="003A785E">
        <w:rPr>
          <w:rFonts w:ascii="ＭＳ 明朝" w:hint="eastAsia"/>
          <w:snapToGrid w:val="0"/>
          <w:spacing w:val="2"/>
          <w:kern w:val="0"/>
          <w:szCs w:val="24"/>
        </w:rPr>
        <w:t>（短期利用居宅介護）</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第８条　事業所は、利用者の状態や利用者の家族等の事情により、指定居宅介護支援事業所の介護支援専門員が、緊急に利用することが必要と認めた場合であって、事業所の介護支援専門員が、当該事業所の登録者に対する</w:t>
      </w:r>
      <w:r w:rsidR="009A1F91">
        <w:rPr>
          <w:rFonts w:ascii="ＭＳ 明朝" w:hint="eastAsia"/>
          <w:snapToGrid w:val="0"/>
          <w:spacing w:val="2"/>
          <w:kern w:val="0"/>
          <w:szCs w:val="24"/>
        </w:rPr>
        <w:t>看護小規模多機能型居宅介護</w:t>
      </w:r>
      <w:r w:rsidRPr="003A785E">
        <w:rPr>
          <w:rFonts w:ascii="ＭＳ 明朝" w:hint="eastAsia"/>
          <w:snapToGrid w:val="0"/>
          <w:spacing w:val="2"/>
          <w:kern w:val="0"/>
          <w:szCs w:val="24"/>
        </w:rPr>
        <w:t>の提供に支障がないと認めた場合に、登録定員の範囲内で、空いている宿泊室等を利用し、短期間の</w:t>
      </w:r>
      <w:r w:rsidR="009A1F91">
        <w:rPr>
          <w:rFonts w:ascii="ＭＳ 明朝" w:hint="eastAsia"/>
          <w:snapToGrid w:val="0"/>
          <w:spacing w:val="2"/>
          <w:kern w:val="0"/>
          <w:szCs w:val="24"/>
        </w:rPr>
        <w:t>看護小規模多機能型居宅介護</w:t>
      </w:r>
      <w:r w:rsidRPr="003A785E">
        <w:rPr>
          <w:rFonts w:ascii="ＭＳ 明朝" w:hint="eastAsia"/>
          <w:snapToGrid w:val="0"/>
          <w:spacing w:val="2"/>
          <w:kern w:val="0"/>
          <w:szCs w:val="24"/>
        </w:rPr>
        <w:t>（以下「短期</w:t>
      </w:r>
      <w:r w:rsidRPr="003A785E">
        <w:rPr>
          <w:rFonts w:ascii="ＭＳ 明朝" w:hint="eastAsia"/>
          <w:snapToGrid w:val="0"/>
          <w:spacing w:val="2"/>
          <w:kern w:val="0"/>
          <w:szCs w:val="24"/>
        </w:rPr>
        <w:lastRenderedPageBreak/>
        <w:t>利用居宅介護」という。）を提供する。</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２　短期利用居宅介護は、当該事業所の登録者数が登録定員未満であり、かつ、以下の算式において算出した数の範囲内である場合に提供することができる。</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 xml:space="preserve">　（算定式）</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 xml:space="preserve">　　当該事業所の宿泊室の数×（当該事業所の登録定員－当該事業所の登録者の数）÷当該事業所の登録定員（小数点第１位以下四捨五入）</w:t>
      </w:r>
    </w:p>
    <w:p w:rsidR="00385732" w:rsidRPr="003A785E" w:rsidRDefault="00385732" w:rsidP="00385732">
      <w:pPr>
        <w:autoSpaceDE w:val="0"/>
        <w:autoSpaceDN w:val="0"/>
        <w:adjustRightInd w:val="0"/>
        <w:snapToGrid w:val="0"/>
        <w:spacing w:line="320" w:lineRule="atLeast"/>
        <w:ind w:left="214" w:hangingChars="100" w:hanging="214"/>
        <w:rPr>
          <w:rFonts w:ascii="ＭＳ 明朝"/>
          <w:snapToGrid w:val="0"/>
          <w:spacing w:val="2"/>
          <w:kern w:val="0"/>
          <w:szCs w:val="24"/>
        </w:rPr>
      </w:pPr>
      <w:r w:rsidRPr="003A785E">
        <w:rPr>
          <w:rFonts w:ascii="ＭＳ 明朝" w:hint="eastAsia"/>
          <w:snapToGrid w:val="0"/>
          <w:spacing w:val="2"/>
          <w:kern w:val="0"/>
          <w:szCs w:val="24"/>
        </w:rPr>
        <w:t>３　短期利用居宅介護の利用は、あらかじめ７日以内（利用者の日常生活上の世話を行う家族等が疾病等やむを得ない事情がある場合は14日以内）の利用期間を定めるものとする。</w:t>
      </w:r>
    </w:p>
    <w:p w:rsidR="00385732" w:rsidRPr="003A785E" w:rsidRDefault="00385732" w:rsidP="00385732">
      <w:pPr>
        <w:ind w:left="214" w:hangingChars="100" w:hanging="214"/>
        <w:rPr>
          <w:rFonts w:ascii="ＭＳ 明朝" w:hAnsi="ＭＳ 明朝"/>
          <w:sz w:val="20"/>
        </w:rPr>
      </w:pPr>
      <w:r w:rsidRPr="003A785E">
        <w:rPr>
          <w:rFonts w:ascii="ＭＳ 明朝" w:hint="eastAsia"/>
          <w:snapToGrid w:val="0"/>
          <w:spacing w:val="2"/>
          <w:kern w:val="0"/>
          <w:szCs w:val="24"/>
        </w:rPr>
        <w:t>４　短期利用居宅介護の利用に当たっては、利用者を担当する居宅介護支援専門員が作成する居宅サービス計画の内容に沿い、事業所の介護支援専門員が</w:t>
      </w:r>
      <w:r w:rsidR="009A1F91">
        <w:rPr>
          <w:rFonts w:ascii="ＭＳ 明朝" w:hint="eastAsia"/>
          <w:snapToGrid w:val="0"/>
          <w:spacing w:val="2"/>
          <w:kern w:val="0"/>
          <w:szCs w:val="24"/>
        </w:rPr>
        <w:t>看護小規模多機能型居宅介護</w:t>
      </w:r>
      <w:r w:rsidRPr="003A785E">
        <w:rPr>
          <w:rFonts w:ascii="ＭＳ 明朝" w:hint="eastAsia"/>
          <w:snapToGrid w:val="0"/>
          <w:spacing w:val="2"/>
          <w:kern w:val="0"/>
          <w:szCs w:val="24"/>
        </w:rPr>
        <w:t>計画を作成することとし、当該</w:t>
      </w:r>
      <w:r w:rsidR="009A1F91">
        <w:rPr>
          <w:rFonts w:ascii="ＭＳ 明朝" w:hint="eastAsia"/>
          <w:snapToGrid w:val="0"/>
          <w:spacing w:val="2"/>
          <w:kern w:val="0"/>
          <w:szCs w:val="24"/>
        </w:rPr>
        <w:t>看護小規模多機能型居宅介護</w:t>
      </w:r>
      <w:r w:rsidRPr="003A785E">
        <w:rPr>
          <w:rFonts w:ascii="ＭＳ 明朝" w:hint="eastAsia"/>
          <w:snapToGrid w:val="0"/>
          <w:spacing w:val="2"/>
          <w:kern w:val="0"/>
          <w:szCs w:val="24"/>
        </w:rPr>
        <w:t>計画に従いサービスを提供する。</w:t>
      </w:r>
    </w:p>
    <w:p w:rsidR="006430B5" w:rsidRPr="003A785E" w:rsidRDefault="006430B5" w:rsidP="00B14A55">
      <w:pPr>
        <w:ind w:left="500" w:hangingChars="250" w:hanging="500"/>
        <w:rPr>
          <w:rFonts w:ascii="ＭＳ 明朝" w:hAnsi="ＭＳ 明朝"/>
          <w:sz w:val="20"/>
        </w:rPr>
      </w:pPr>
    </w:p>
    <w:p w:rsidR="006430B5" w:rsidRDefault="006430B5" w:rsidP="00B14A55">
      <w:pPr>
        <w:ind w:left="525" w:hangingChars="250" w:hanging="525"/>
        <w:rPr>
          <w:rFonts w:ascii="ＭＳ 明朝" w:hAnsi="ＭＳ 明朝"/>
        </w:rPr>
      </w:pPr>
      <w:r>
        <w:rPr>
          <w:rFonts w:ascii="ＭＳ 明朝" w:hAnsi="ＭＳ 明朝" w:hint="eastAsia"/>
        </w:rPr>
        <w:t>（</w:t>
      </w:r>
      <w:r w:rsidR="009A1F91">
        <w:rPr>
          <w:rFonts w:ascii="ＭＳ 明朝" w:hAnsi="ＭＳ 明朝" w:hint="eastAsia"/>
        </w:rPr>
        <w:t>看護小規模多機能型居宅介護</w:t>
      </w:r>
      <w:r>
        <w:rPr>
          <w:rFonts w:ascii="ＭＳ 明朝" w:hAnsi="ＭＳ 明朝" w:hint="eastAsia"/>
        </w:rPr>
        <w:t>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385732">
        <w:rPr>
          <w:rFonts w:ascii="ＭＳ 明朝" w:hAnsi="ＭＳ 明朝" w:hint="eastAsia"/>
        </w:rPr>
        <w:t>９</w:t>
      </w:r>
      <w:r>
        <w:rPr>
          <w:rFonts w:ascii="ＭＳ 明朝" w:hAnsi="ＭＳ 明朝" w:hint="eastAsia"/>
        </w:rPr>
        <w:t xml:space="preserve">条　</w:t>
      </w:r>
      <w:r w:rsidR="009A1F91">
        <w:rPr>
          <w:rFonts w:ascii="ＭＳ 明朝" w:hAnsi="ＭＳ 明朝" w:hint="eastAsia"/>
        </w:rPr>
        <w:t>看護小規模多機能型居宅介護</w:t>
      </w:r>
      <w:r>
        <w:rPr>
          <w:rFonts w:ascii="ＭＳ 明朝" w:hAnsi="ＭＳ 明朝" w:hint="eastAsia"/>
        </w:rPr>
        <w:t>を提供した場合の利用料の額は厚生労働大臣が定める基準によるものとし、当該</w:t>
      </w:r>
      <w:r w:rsidR="009A1F91">
        <w:rPr>
          <w:rFonts w:ascii="ＭＳ 明朝" w:hAnsi="ＭＳ 明朝" w:hint="eastAsia"/>
        </w:rPr>
        <w:t>看護小規模多機能型居宅介護</w:t>
      </w:r>
      <w:r>
        <w:rPr>
          <w:rFonts w:ascii="ＭＳ 明朝" w:hAnsi="ＭＳ 明朝" w:hint="eastAsia"/>
        </w:rPr>
        <w:t>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AC3441" w:rsidP="006430B5">
      <w:pPr>
        <w:ind w:left="210" w:hangingChars="100" w:hanging="210"/>
        <w:rPr>
          <w:rFonts w:ascii="ＭＳ 明朝" w:hAnsi="ＭＳ 明朝"/>
        </w:rPr>
      </w:pPr>
      <w:r>
        <w:rPr>
          <w:rFonts w:ascii="ＭＳ 明朝" w:hAnsi="ＭＳ 明朝"/>
          <w:noProof/>
        </w:rPr>
        <w:pict>
          <v:shape id="_x0000_s1036" type="#_x0000_t61" style="position:absolute;left:0;text-align:left;margin-left:327.15pt;margin-top:18.2pt;width:127.9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3A785E" w:rsidRPr="00AC3441" w:rsidRDefault="003A785E" w:rsidP="003A785E">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w:t>
      </w:r>
      <w:r w:rsidR="009A1F91">
        <w:rPr>
          <w:rFonts w:ascii="ＭＳ 明朝" w:hAnsi="ＭＳ 明朝" w:hint="eastAsia"/>
        </w:rPr>
        <w:t>看護小規模多機能型居宅介護</w:t>
      </w:r>
      <w:r w:rsidR="006430B5">
        <w:rPr>
          <w:rFonts w:ascii="ＭＳ 明朝" w:hAnsi="ＭＳ 明朝" w:hint="eastAsia"/>
        </w:rPr>
        <w:t>に要した交通費は、次の額を徴収する。</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t>３　利用者の希望によるその他の費用</w:t>
      </w:r>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AC3441" w:rsidP="003A785E">
      <w:pPr>
        <w:tabs>
          <w:tab w:val="left" w:pos="6399"/>
        </w:tabs>
        <w:ind w:left="210" w:hangingChars="100" w:hanging="210"/>
        <w:rPr>
          <w:rFonts w:ascii="ＭＳ 明朝" w:hAnsi="ＭＳ 明朝"/>
        </w:rPr>
      </w:pPr>
      <w:r>
        <w:rPr>
          <w:rFonts w:ascii="ＭＳ 明朝" w:hAnsi="ＭＳ 明朝"/>
          <w:noProof/>
        </w:rPr>
        <w:pict>
          <v:shape id="_x0000_s1037" type="#_x0000_t61" style="position:absolute;left:0;text-align:left;margin-left:321.3pt;margin-top:2.15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3A785E" w:rsidRPr="00AC3441" w:rsidRDefault="003A785E" w:rsidP="003A785E">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p>
    <w:p w:rsidR="006430B5" w:rsidRDefault="007E5D0D" w:rsidP="007E5D0D">
      <w:pPr>
        <w:ind w:left="210" w:hangingChars="100" w:hanging="210"/>
        <w:rPr>
          <w:rFonts w:ascii="ＭＳ 明朝" w:hAnsi="ＭＳ 明朝"/>
        </w:rPr>
      </w:pPr>
      <w:r>
        <w:rPr>
          <w:rFonts w:ascii="ＭＳ 明朝" w:hAnsi="ＭＳ 明朝" w:hint="eastAsia"/>
        </w:rPr>
        <w:t>４　第１項から第３項の費用の支払いを受ける場合には、利用者又はその家族に対して事前に文書で説明した上で支払いに同意する旨の文書に署名（記名押印）を受ける。</w:t>
      </w:r>
    </w:p>
    <w:p w:rsidR="007E5D0D" w:rsidRDefault="00AC3441" w:rsidP="007E5D0D">
      <w:pPr>
        <w:ind w:left="210" w:hangingChars="100" w:hanging="210"/>
        <w:rPr>
          <w:rFonts w:ascii="ＭＳ 明朝" w:hAnsi="ＭＳ 明朝"/>
        </w:rPr>
      </w:pPr>
      <w:r>
        <w:rPr>
          <w:rFonts w:ascii="ＭＳ 明朝" w:hAnsi="ＭＳ 明朝"/>
          <w:noProof/>
        </w:rPr>
        <w:pict>
          <v:shape id="_x0000_s1038" type="#_x0000_t61" style="position:absolute;left:0;text-align:left;margin-left:329.55pt;margin-top:21.65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3A785E" w:rsidRPr="00AC3441" w:rsidRDefault="003A785E" w:rsidP="003A785E">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実施地域は客観的に場所が特定できるようにすること。○○</w:t>
                  </w:r>
                  <w:r w:rsidR="00B86081" w:rsidRPr="00AC3441">
                    <w:rPr>
                      <w:rFonts w:ascii="BIZ UDPゴシック" w:eastAsia="BIZ UDPゴシック" w:hAnsi="BIZ UDPゴシック" w:hint="eastAsia"/>
                      <w:color w:val="0070C0"/>
                      <w:sz w:val="18"/>
                      <w:szCs w:val="18"/>
                    </w:rPr>
                    <w:t>区</w:t>
                  </w:r>
                  <w:r w:rsidRPr="00AC3441">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7E5D0D" w:rsidP="007E5D0D">
      <w:pPr>
        <w:ind w:left="210" w:hangingChars="100" w:hanging="210"/>
        <w:rPr>
          <w:rFonts w:ascii="ＭＳ 明朝" w:hAnsi="ＭＳ 明朝"/>
        </w:rPr>
      </w:pPr>
      <w:r>
        <w:rPr>
          <w:rFonts w:ascii="ＭＳ 明朝" w:hAnsi="ＭＳ 明朝" w:hint="eastAsia"/>
        </w:rPr>
        <w:t>第</w:t>
      </w:r>
      <w:r w:rsidR="00385732">
        <w:rPr>
          <w:rFonts w:ascii="ＭＳ 明朝" w:hAnsi="ＭＳ 明朝" w:hint="eastAsia"/>
        </w:rPr>
        <w:t>10</w:t>
      </w:r>
      <w:r>
        <w:rPr>
          <w:rFonts w:ascii="ＭＳ 明朝" w:hAnsi="ＭＳ 明朝" w:hint="eastAsia"/>
        </w:rPr>
        <w:t>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AC3441" w:rsidP="007E5D0D">
      <w:pPr>
        <w:ind w:left="210" w:hangingChars="100" w:hanging="210"/>
        <w:rPr>
          <w:rFonts w:ascii="ＭＳ 明朝" w:hAnsi="ＭＳ 明朝"/>
        </w:rPr>
      </w:pPr>
      <w:r>
        <w:rPr>
          <w:rFonts w:ascii="ＭＳ 明朝" w:hAnsi="ＭＳ 明朝"/>
          <w:noProof/>
        </w:rPr>
        <w:pict>
          <v:shape id="_x0000_s1030" type="#_x0000_t61" style="position:absolute;left:0;text-align:left;margin-left:205.05pt;margin-top:10.0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E72D01" w:rsidRPr="00AC3441" w:rsidRDefault="00E72D01" w:rsidP="00E72D01">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1</w:t>
      </w:r>
      <w:r>
        <w:rPr>
          <w:rFonts w:ascii="ＭＳ 明朝" w:hAnsi="ＭＳ 明朝" w:hint="eastAsia"/>
        </w:rPr>
        <w:t>条　利用者が</w:t>
      </w:r>
      <w:r w:rsidR="009A1F91">
        <w:rPr>
          <w:rFonts w:ascii="ＭＳ 明朝" w:hAnsi="ＭＳ 明朝" w:hint="eastAsia"/>
        </w:rPr>
        <w:t>看護小規模多機能型居宅介護</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w:t>
      </w:r>
      <w:r w:rsidR="003A785E" w:rsidRPr="00F81141">
        <w:rPr>
          <w:rFonts w:ascii="ＭＳ 明朝" w:hAnsi="ＭＳ 明朝" w:hint="eastAsia"/>
          <w:color w:val="000000"/>
          <w:kern w:val="0"/>
        </w:rPr>
        <w:t>前日の午後５時まで</w:t>
      </w:r>
      <w:r w:rsidR="003A785E">
        <w:rPr>
          <w:rFonts w:ascii="ＭＳ 明朝" w:hAnsi="ＭＳ 明朝" w:hint="eastAsia"/>
        </w:rPr>
        <w:t>に</w:t>
      </w:r>
      <w:r>
        <w:rPr>
          <w:rFonts w:ascii="ＭＳ 明朝" w:hAnsi="ＭＳ 明朝" w:hint="eastAsia"/>
        </w:rPr>
        <w:t>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2</w:t>
      </w:r>
      <w:r>
        <w:rPr>
          <w:rFonts w:ascii="ＭＳ 明朝" w:hAnsi="ＭＳ 明朝" w:hint="eastAsia"/>
        </w:rPr>
        <w:t>条　従業者は、</w:t>
      </w:r>
      <w:r w:rsidR="009A1F91">
        <w:rPr>
          <w:rFonts w:ascii="ＭＳ 明朝" w:hAnsi="ＭＳ 明朝" w:hint="eastAsia"/>
        </w:rPr>
        <w:t>看護小規模多機能型居宅介護</w:t>
      </w:r>
      <w:r>
        <w:rPr>
          <w:rFonts w:ascii="ＭＳ 明朝" w:hAnsi="ＭＳ 明朝" w:hint="eastAsia"/>
        </w:rPr>
        <w:t>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3754C1" w:rsidRDefault="003754C1" w:rsidP="003754C1">
      <w:pPr>
        <w:ind w:left="210" w:hangingChars="100" w:hanging="210"/>
        <w:rPr>
          <w:rFonts w:ascii="ＭＳ 明朝" w:hAnsi="ＭＳ 明朝"/>
        </w:rPr>
      </w:pPr>
      <w:r>
        <w:rPr>
          <w:rFonts w:ascii="ＭＳ 明朝" w:hAnsi="ＭＳ 明朝" w:hint="eastAsia"/>
        </w:rPr>
        <w:t>２　前項の従業者が看護職員である場合にあっては、必要に応じて臨時応急の手当てを行わなければならない。</w:t>
      </w:r>
    </w:p>
    <w:p w:rsidR="003754C1" w:rsidRPr="00132527" w:rsidRDefault="003754C1" w:rsidP="003754C1">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3</w:t>
      </w:r>
      <w:r>
        <w:rPr>
          <w:rFonts w:ascii="ＭＳ 明朝" w:hAnsi="ＭＳ 明朝" w:hint="eastAsia"/>
        </w:rPr>
        <w:t>条　事業所は、利用者に対する</w:t>
      </w:r>
      <w:r w:rsidR="009A1F91">
        <w:rPr>
          <w:rFonts w:ascii="ＭＳ 明朝" w:hAnsi="ＭＳ 明朝" w:hint="eastAsia"/>
        </w:rPr>
        <w:t>看護小規模多機能型居宅介護</w:t>
      </w:r>
      <w:r>
        <w:rPr>
          <w:rFonts w:ascii="ＭＳ 明朝" w:hAnsi="ＭＳ 明朝" w:hint="eastAsia"/>
        </w:rPr>
        <w:t>の提供により事故が発生した場合は、速やかに市町村、利用者家族等に連絡を行うとともに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第1</w:t>
      </w:r>
      <w:r w:rsidR="00385732">
        <w:rPr>
          <w:rFonts w:ascii="ＭＳ 明朝" w:hAnsi="ＭＳ 明朝" w:hint="eastAsia"/>
        </w:rPr>
        <w:t>4</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w:t>
      </w:r>
      <w:r w:rsidR="009A1F91">
        <w:rPr>
          <w:rFonts w:ascii="ＭＳ 明朝" w:hAnsi="ＭＳ 明朝" w:hint="eastAsia"/>
        </w:rPr>
        <w:t>看護小規模多機能型居宅介護</w:t>
      </w:r>
      <w:r w:rsidR="00826074" w:rsidRPr="00826074">
        <w:rPr>
          <w:rFonts w:ascii="ＭＳ 明朝" w:hAnsi="ＭＳ 明朝" w:hint="eastAsia"/>
        </w:rPr>
        <w:t>の提供に当たっては、当該利用者又は他の利用者等の生命又は身体を保護するため緊急やむを得ない場合を除き、身体的拘束その他利用者の行動を制限する行為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3A785E">
        <w:rPr>
          <w:rFonts w:ascii="ＭＳ 明朝" w:hAnsi="ＭＳ 明朝" w:hint="eastAsia"/>
        </w:rPr>
        <w:t>5</w:t>
      </w:r>
      <w:r w:rsidRPr="00B03E6C">
        <w:rPr>
          <w:rFonts w:ascii="ＭＳ 明朝" w:hAnsi="ＭＳ 明朝" w:hint="eastAsia"/>
        </w:rPr>
        <w:t xml:space="preserve">条　</w:t>
      </w:r>
      <w:r w:rsidR="009A1F91">
        <w:rPr>
          <w:rFonts w:ascii="ＭＳ 明朝" w:hAnsi="ＭＳ 明朝" w:hint="eastAsia"/>
        </w:rPr>
        <w:t>看護小規模多機能型居宅介護</w:t>
      </w:r>
      <w:r w:rsidRPr="00B03E6C">
        <w:rPr>
          <w:rFonts w:ascii="ＭＳ 明朝" w:hAnsi="ＭＳ 明朝" w:hint="eastAsia"/>
        </w:rPr>
        <w:t>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は利用者の避難等適切な措置を講ずる。管理者は日常的に具体的な対処方法、避難経路及び協力機関等との連携方法を確認し、非常災害時には避難等の指揮を執る。</w:t>
      </w:r>
    </w:p>
    <w:p w:rsidR="00B03E6C" w:rsidRDefault="00B03E6C" w:rsidP="00B03E6C">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B47C34" w:rsidRDefault="00AC3441" w:rsidP="00B47C34">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10.95pt;margin-top:7.8pt;width:7.15pt;height:85.5pt;z-index:251656192" strokecolor="red">
            <v:textbox inset="5.85pt,.7pt,5.85pt,.7pt"/>
          </v:shape>
        </w:pict>
      </w:r>
    </w:p>
    <w:p w:rsidR="00B47C34" w:rsidRDefault="00B47C34" w:rsidP="00B47C34">
      <w:pPr>
        <w:ind w:left="210" w:hangingChars="100" w:hanging="210"/>
        <w:rPr>
          <w:rFonts w:ascii="ＭＳ 明朝" w:hAnsi="ＭＳ 明朝"/>
        </w:rPr>
      </w:pPr>
      <w:r>
        <w:rPr>
          <w:rFonts w:ascii="ＭＳ 明朝" w:hAnsi="ＭＳ 明朝" w:hint="eastAsia"/>
        </w:rPr>
        <w:t>３　事業所は、台風や集中豪雨等による浸水被害の発生に備え、水防法に基づく避難確保等（避難確保計画の策定、避難訓練の実施、自衛水防組織の設置等）の必要な措置を講ずる。</w:t>
      </w:r>
    </w:p>
    <w:p w:rsidR="00B47C34" w:rsidRPr="005F0D07" w:rsidRDefault="00AC3441" w:rsidP="00B47C34">
      <w:pPr>
        <w:ind w:left="210" w:hangingChars="100" w:hanging="210"/>
        <w:rPr>
          <w:rFonts w:ascii="ＭＳ 明朝" w:hAnsi="ＭＳ 明朝"/>
        </w:rPr>
      </w:pPr>
      <w:r>
        <w:rPr>
          <w:rFonts w:ascii="ＭＳ 明朝" w:hAnsi="ＭＳ 明朝"/>
          <w:noProof/>
        </w:rPr>
        <w:pict>
          <v:shape id="_x0000_s1032"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B47C34" w:rsidRPr="00AC3441" w:rsidRDefault="00B47C34" w:rsidP="00B47C34">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３及び４は該当する区域に指定されている事業所のみ記載してください。</w:t>
                  </w:r>
                </w:p>
                <w:p w:rsidR="00B47C34" w:rsidRPr="00AC3441" w:rsidRDefault="00B47C34" w:rsidP="00B47C34">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３：浸水想定区域内に所在する事業所</w:t>
                  </w:r>
                </w:p>
                <w:p w:rsidR="00B47C34" w:rsidRPr="00AC3441" w:rsidRDefault="00B47C34" w:rsidP="00B47C34">
                  <w:pPr>
                    <w:snapToGrid w:val="0"/>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４：土砂災害警戒区域内に所在する事業所</w:t>
                  </w:r>
                </w:p>
              </w:txbxContent>
            </v:textbox>
          </v:shape>
        </w:pict>
      </w:r>
      <w:r w:rsidR="00B47C34">
        <w:rPr>
          <w:rFonts w:ascii="ＭＳ 明朝" w:hAnsi="ＭＳ 明朝" w:hint="eastAsia"/>
        </w:rPr>
        <w:t>４　事業所は、台風や集中豪雨等による土砂災害の発生に備え、土砂災害対応マニュアルの策定、避難訓練の実施等必要な処置を講ずる。</w:t>
      </w:r>
    </w:p>
    <w:p w:rsidR="00B47C34" w:rsidRPr="00B7193C" w:rsidRDefault="00B47C34" w:rsidP="00B47C34">
      <w:pPr>
        <w:ind w:left="210" w:hangingChars="100" w:hanging="210"/>
        <w:rPr>
          <w:rFonts w:ascii="ＭＳ 明朝" w:hAnsi="ＭＳ 明朝"/>
        </w:rPr>
      </w:pPr>
    </w:p>
    <w:p w:rsidR="00B03E6C" w:rsidRPr="004C60AD" w:rsidRDefault="00AC3441" w:rsidP="00B03E6C">
      <w:pPr>
        <w:ind w:left="210" w:hangingChars="100" w:hanging="210"/>
        <w:rPr>
          <w:rFonts w:ascii="ＭＳ 明朝" w:hAnsi="ＭＳ 明朝"/>
          <w:color w:val="000000" w:themeColor="text1"/>
        </w:rPr>
      </w:pPr>
      <w:r>
        <w:rPr>
          <w:rFonts w:ascii="ＭＳ 明朝" w:hAnsi="ＭＳ 明朝"/>
          <w:noProof/>
          <w:color w:val="000000"/>
        </w:rPr>
        <w:lastRenderedPageBreak/>
        <w:pict>
          <v:shape id="_x0000_s1044" type="#_x0000_t61" style="position:absolute;left:0;text-align:left;margin-left:97pt;margin-top:-4.2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4">
              <w:txbxContent>
                <w:p w:rsidR="00E13922" w:rsidRPr="00AC3441" w:rsidRDefault="00E13922" w:rsidP="00E13922">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E13922" w:rsidRPr="00AC3441" w:rsidRDefault="00E13922" w:rsidP="00E13922">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FB5841" w:rsidRPr="004C60AD" w:rsidRDefault="00FB5841" w:rsidP="00FB5841">
      <w:pPr>
        <w:ind w:left="210" w:hangingChars="100" w:hanging="210"/>
        <w:rPr>
          <w:rFonts w:ascii="ＭＳ 明朝" w:hAnsi="ＭＳ 明朝"/>
          <w:color w:val="000000" w:themeColor="text1"/>
        </w:rPr>
      </w:pPr>
      <w:r w:rsidRPr="004C60AD">
        <w:rPr>
          <w:rFonts w:ascii="ＭＳ 明朝" w:hAnsi="ＭＳ 明朝" w:hint="eastAsia"/>
          <w:color w:val="000000" w:themeColor="text1"/>
        </w:rPr>
        <w:t>（虐待の防止）</w:t>
      </w:r>
    </w:p>
    <w:p w:rsidR="00FB5841" w:rsidRPr="004C60AD" w:rsidRDefault="00FB5841" w:rsidP="00FB5841">
      <w:pPr>
        <w:ind w:left="210" w:hangingChars="100" w:hanging="210"/>
        <w:rPr>
          <w:rFonts w:ascii="ＭＳ 明朝" w:hAnsi="ＭＳ 明朝"/>
          <w:color w:val="000000" w:themeColor="text1"/>
        </w:rPr>
      </w:pPr>
      <w:r w:rsidRPr="004C60AD">
        <w:rPr>
          <w:rFonts w:ascii="ＭＳ 明朝" w:hAnsi="ＭＳ 明朝" w:hint="eastAsia"/>
          <w:color w:val="000000" w:themeColor="text1"/>
        </w:rPr>
        <w:t>第16条　事業者は、虐待の発生又はその再発を防止するため、次の各号に定める措置を講じるよう努めるものとする。</w:t>
      </w:r>
    </w:p>
    <w:p w:rsidR="00FB5841" w:rsidRPr="004C60AD" w:rsidRDefault="00FB5841" w:rsidP="00FB5841">
      <w:pPr>
        <w:ind w:left="525" w:hangingChars="250" w:hanging="525"/>
        <w:rPr>
          <w:rFonts w:ascii="ＭＳ 明朝" w:hAnsi="ＭＳ 明朝"/>
          <w:color w:val="000000" w:themeColor="text1"/>
        </w:rPr>
      </w:pPr>
      <w:r w:rsidRPr="004C60AD">
        <w:rPr>
          <w:rFonts w:ascii="ＭＳ 明朝" w:hAnsi="ＭＳ 明朝" w:hint="eastAsia"/>
          <w:color w:val="000000" w:themeColor="text1"/>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事業所における虐待の防止のための対策を検討する委員会（テレビ電話装置等を活用して行うことができるものとする。）を定期的に開催するとともに、その結果について、従業者に周知徹底を図ること。</w:t>
      </w:r>
    </w:p>
    <w:p w:rsidR="00FB5841" w:rsidRPr="004C60AD" w:rsidRDefault="00FB5841" w:rsidP="00FB5841">
      <w:pPr>
        <w:ind w:left="210" w:hangingChars="100" w:hanging="210"/>
        <w:rPr>
          <w:rFonts w:ascii="ＭＳ 明朝" w:hAnsi="ＭＳ 明朝"/>
          <w:color w:val="000000" w:themeColor="text1"/>
        </w:rPr>
      </w:pPr>
      <w:r w:rsidRPr="004C60AD">
        <w:rPr>
          <w:rFonts w:ascii="ＭＳ 明朝" w:hAnsi="ＭＳ 明朝" w:hint="eastAsia"/>
          <w:color w:val="000000" w:themeColor="text1"/>
        </w:rPr>
        <w:t xml:space="preserve">　(2)　事業所における虐待の防止のための指針を整備すること。</w:t>
      </w:r>
    </w:p>
    <w:p w:rsidR="00FB5841" w:rsidRPr="004C60AD" w:rsidRDefault="00FB5841" w:rsidP="00FB5841">
      <w:pPr>
        <w:ind w:left="210" w:hangingChars="100" w:hanging="210"/>
        <w:rPr>
          <w:rFonts w:ascii="ＭＳ 明朝" w:hAnsi="ＭＳ 明朝"/>
          <w:color w:val="000000" w:themeColor="text1"/>
        </w:rPr>
      </w:pPr>
      <w:r w:rsidRPr="004C60AD">
        <w:rPr>
          <w:rFonts w:ascii="ＭＳ 明朝" w:hAnsi="ＭＳ 明朝" w:hint="eastAsia"/>
          <w:color w:val="000000" w:themeColor="text1"/>
        </w:rPr>
        <w:t xml:space="preserve">　(3)　事業所において、従業者に対し、虐待の防止のための研修を定期的に実施すること。</w:t>
      </w:r>
    </w:p>
    <w:p w:rsidR="00FB5841" w:rsidRPr="004C60AD" w:rsidRDefault="00FB5841" w:rsidP="00FB5841">
      <w:pPr>
        <w:ind w:leftChars="100" w:left="210"/>
        <w:rPr>
          <w:rFonts w:ascii="ＭＳ 明朝" w:hAnsi="ＭＳ 明朝"/>
          <w:color w:val="000000" w:themeColor="text1"/>
        </w:rPr>
      </w:pPr>
      <w:r w:rsidRPr="004C60AD">
        <w:rPr>
          <w:rFonts w:ascii="ＭＳ 明朝" w:hAnsi="ＭＳ 明朝" w:hint="eastAsia"/>
          <w:color w:val="000000" w:themeColor="text1"/>
        </w:rPr>
        <w:t>(4)　前３号に掲げる措置を適切に実施するための担当者を置くこと。</w:t>
      </w:r>
    </w:p>
    <w:p w:rsidR="00FB5841" w:rsidRDefault="00FB5841" w:rsidP="00B03E6C">
      <w:pPr>
        <w:widowControl/>
        <w:ind w:left="210" w:hangingChars="100" w:hanging="210"/>
        <w:rPr>
          <w:rFonts w:ascii="ＭＳ 明朝" w:hAnsi="ＭＳ 明朝"/>
        </w:rPr>
      </w:pPr>
    </w:p>
    <w:p w:rsidR="00B03E6C" w:rsidRPr="00E13922" w:rsidRDefault="00B03E6C" w:rsidP="00B03E6C">
      <w:pPr>
        <w:widowControl/>
        <w:ind w:left="210" w:hangingChars="100" w:hanging="210"/>
        <w:rPr>
          <w:rFonts w:ascii="ＭＳ 明朝" w:hAnsi="ＭＳ 明朝"/>
        </w:rPr>
      </w:pPr>
      <w:r w:rsidRPr="00A9602F">
        <w:rPr>
          <w:rFonts w:ascii="ＭＳ 明朝" w:hAnsi="ＭＳ 明朝" w:hint="eastAsia"/>
        </w:rPr>
        <w:t>（</w:t>
      </w:r>
      <w:r w:rsidRPr="00E13922">
        <w:rPr>
          <w:rFonts w:ascii="ＭＳ 明朝" w:hAnsi="ＭＳ 明朝" w:hint="eastAsia"/>
        </w:rPr>
        <w:t>その他運営に関する</w:t>
      </w:r>
      <w:r w:rsidR="003A785E" w:rsidRPr="00E13922">
        <w:rPr>
          <w:rFonts w:ascii="ＭＳ 明朝" w:hAnsi="ＭＳ 明朝" w:hint="eastAsia"/>
        </w:rPr>
        <w:t>重要</w:t>
      </w:r>
      <w:r w:rsidRPr="00E13922">
        <w:rPr>
          <w:rFonts w:ascii="ＭＳ 明朝" w:hAnsi="ＭＳ 明朝" w:hint="eastAsia"/>
        </w:rPr>
        <w:t>事項）</w:t>
      </w:r>
    </w:p>
    <w:p w:rsidR="00B03E6C" w:rsidRPr="00A9602F" w:rsidRDefault="00AC3441" w:rsidP="00B03E6C">
      <w:pPr>
        <w:widowControl/>
        <w:ind w:left="210" w:hangingChars="100" w:hanging="210"/>
        <w:rPr>
          <w:rFonts w:ascii="ＭＳ 明朝" w:hAnsi="ＭＳ 明朝"/>
        </w:rPr>
      </w:pPr>
      <w:r>
        <w:rPr>
          <w:rFonts w:ascii="ＭＳ 明朝" w:hAnsi="ＭＳ 明朝"/>
          <w:noProof/>
        </w:rPr>
        <w:pict>
          <v:shape id="_x0000_s1039" type="#_x0000_t61" style="position:absolute;left:0;text-align:left;margin-left:185.85pt;margin-top:18.7pt;width:318.4pt;height:33.5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39">
              <w:txbxContent>
                <w:p w:rsidR="003A785E" w:rsidRPr="00AC3441" w:rsidRDefault="003A785E" w:rsidP="003A785E">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事業所の研修計画に従って決定してください。</w:t>
                  </w:r>
                </w:p>
                <w:p w:rsidR="003A785E" w:rsidRPr="00AC3441" w:rsidRDefault="003A785E" w:rsidP="003A785E">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E13922">
        <w:rPr>
          <w:rFonts w:ascii="ＭＳ 明朝" w:hAnsi="ＭＳ 明朝" w:hint="eastAsia"/>
        </w:rPr>
        <w:t>第1</w:t>
      </w:r>
      <w:r w:rsidR="00FB5841" w:rsidRPr="00E13922">
        <w:rPr>
          <w:rFonts w:ascii="ＭＳ 明朝" w:hAnsi="ＭＳ 明朝" w:hint="eastAsia"/>
        </w:rPr>
        <w:t>7</w:t>
      </w:r>
      <w:r w:rsidR="00B03E6C" w:rsidRPr="00A9602F">
        <w:rPr>
          <w:rFonts w:ascii="ＭＳ 明朝" w:hAnsi="ＭＳ 明朝" w:hint="eastAsia"/>
        </w:rPr>
        <w:t>条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AC3441" w:rsidP="00445AED">
      <w:pPr>
        <w:widowControl/>
        <w:ind w:leftChars="100" w:left="210"/>
        <w:rPr>
          <w:rFonts w:ascii="ＭＳ 明朝" w:hAnsi="ＭＳ 明朝"/>
        </w:rPr>
      </w:pPr>
      <w:r>
        <w:rPr>
          <w:rFonts w:ascii="ＭＳ 明朝" w:hAnsi="ＭＳ 明朝"/>
          <w:noProof/>
        </w:rPr>
        <w:pict>
          <v:shape id="_x0000_s1040" type="#_x0000_t61" style="position:absolute;left:0;text-align:left;margin-left:330.55pt;margin-top:2pt;width:150.5pt;height:31.9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0">
              <w:txbxContent>
                <w:p w:rsidR="003A785E" w:rsidRPr="00AC3441" w:rsidRDefault="003A785E" w:rsidP="003A785E">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４　この規程に定める事項のほか、運営に関する重要事項は株式会社</w:t>
      </w:r>
      <w:r w:rsidR="00E13922">
        <w:rPr>
          <w:rFonts w:ascii="ＭＳ 明朝" w:hAnsi="ＭＳ 明朝" w:hint="eastAsia"/>
        </w:rPr>
        <w:t>○○</w:t>
      </w:r>
      <w:r w:rsidRPr="00A9602F">
        <w:rPr>
          <w:rFonts w:ascii="ＭＳ 明朝" w:hAnsi="ＭＳ 明朝" w:hint="eastAsia"/>
        </w:rPr>
        <w:t>と事業所の管理者との協議に基づいて定めるものとする。</w:t>
      </w:r>
    </w:p>
    <w:p w:rsidR="00B03E6C" w:rsidRPr="00A9602F" w:rsidRDefault="00AC3441" w:rsidP="00B03E6C">
      <w:pPr>
        <w:ind w:left="210" w:hangingChars="100" w:hanging="210"/>
        <w:rPr>
          <w:rFonts w:ascii="ＭＳ 明朝" w:hAnsi="ＭＳ 明朝"/>
          <w:sz w:val="20"/>
        </w:rPr>
      </w:pPr>
      <w:r>
        <w:rPr>
          <w:rFonts w:ascii="ＭＳ 明朝" w:hAnsi="ＭＳ 明朝"/>
          <w:noProof/>
        </w:rPr>
        <w:pict>
          <v:shape id="_x0000_s1042" type="#_x0000_t61" style="position:absolute;left:0;text-align:left;margin-left:244.7pt;margin-top:4.75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2">
              <w:txbxContent>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（例）</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 xml:space="preserve">　附　則</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この規程は、令和２年４月１日から施行する。　　←指定日</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この規程は、令和２年10月１日から施行する。 ←改訂日</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この規程は、令和３年４月１日から施行する。　　←改訂日</w:t>
                  </w:r>
                </w:p>
                <w:p w:rsidR="00B86081" w:rsidRPr="00AC3441" w:rsidRDefault="00B86081" w:rsidP="00B86081">
                  <w:pPr>
                    <w:snapToGrid w:val="0"/>
                    <w:jc w:val="left"/>
                    <w:rPr>
                      <w:rFonts w:ascii="BIZ UDPゴシック" w:eastAsia="BIZ UDPゴシック" w:hAnsi="BIZ UDPゴシック"/>
                      <w:color w:val="0070C0"/>
                      <w:sz w:val="18"/>
                      <w:szCs w:val="18"/>
                    </w:rPr>
                  </w:pPr>
                  <w:r w:rsidRPr="00AC3441">
                    <w:rPr>
                      <w:rFonts w:ascii="BIZ UDPゴシック" w:eastAsia="BIZ UDPゴシック" w:hAnsi="BIZ UDPゴシック" w:hint="eastAsia"/>
                      <w:color w:val="0070C0"/>
                      <w:sz w:val="18"/>
                      <w:szCs w:val="18"/>
                    </w:rPr>
                    <w:t>・・・</w:t>
                  </w:r>
                </w:p>
              </w:txbxContent>
            </v:textbox>
          </v:shape>
        </w:pict>
      </w: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0E5507"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AF" w:rsidRDefault="00B32BAF" w:rsidP="00805160">
      <w:r>
        <w:separator/>
      </w:r>
    </w:p>
  </w:endnote>
  <w:endnote w:type="continuationSeparator" w:id="0">
    <w:p w:rsidR="00B32BAF" w:rsidRDefault="00B32BAF"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AF" w:rsidRDefault="00B32BAF" w:rsidP="00805160">
      <w:r>
        <w:separator/>
      </w:r>
    </w:p>
  </w:footnote>
  <w:footnote w:type="continuationSeparator" w:id="0">
    <w:p w:rsidR="00B32BAF" w:rsidRDefault="00B32BAF"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4481A"/>
    <w:rsid w:val="000E5507"/>
    <w:rsid w:val="00187C84"/>
    <w:rsid w:val="001A5140"/>
    <w:rsid w:val="002642EB"/>
    <w:rsid w:val="00270507"/>
    <w:rsid w:val="002E6309"/>
    <w:rsid w:val="00302ED5"/>
    <w:rsid w:val="00315A5E"/>
    <w:rsid w:val="00362977"/>
    <w:rsid w:val="003754C1"/>
    <w:rsid w:val="00385732"/>
    <w:rsid w:val="003A785E"/>
    <w:rsid w:val="00422418"/>
    <w:rsid w:val="00430CEB"/>
    <w:rsid w:val="00445AED"/>
    <w:rsid w:val="00456274"/>
    <w:rsid w:val="004C60AD"/>
    <w:rsid w:val="004E0859"/>
    <w:rsid w:val="005838B1"/>
    <w:rsid w:val="00585B76"/>
    <w:rsid w:val="005C1B59"/>
    <w:rsid w:val="005E321D"/>
    <w:rsid w:val="00634155"/>
    <w:rsid w:val="006430B5"/>
    <w:rsid w:val="00643C5F"/>
    <w:rsid w:val="00653379"/>
    <w:rsid w:val="006833C2"/>
    <w:rsid w:val="00744CDA"/>
    <w:rsid w:val="0074778B"/>
    <w:rsid w:val="007527A9"/>
    <w:rsid w:val="0075331B"/>
    <w:rsid w:val="00762E71"/>
    <w:rsid w:val="00771E22"/>
    <w:rsid w:val="007E5D0D"/>
    <w:rsid w:val="00805160"/>
    <w:rsid w:val="00826074"/>
    <w:rsid w:val="008F01AB"/>
    <w:rsid w:val="00971A3F"/>
    <w:rsid w:val="009A1F91"/>
    <w:rsid w:val="00A2750C"/>
    <w:rsid w:val="00A9602F"/>
    <w:rsid w:val="00AC3441"/>
    <w:rsid w:val="00B03E6C"/>
    <w:rsid w:val="00B079D1"/>
    <w:rsid w:val="00B12151"/>
    <w:rsid w:val="00B14A55"/>
    <w:rsid w:val="00B32BAF"/>
    <w:rsid w:val="00B47C34"/>
    <w:rsid w:val="00B86081"/>
    <w:rsid w:val="00B94892"/>
    <w:rsid w:val="00BD73F4"/>
    <w:rsid w:val="00C861CC"/>
    <w:rsid w:val="00CF1886"/>
    <w:rsid w:val="00D623E1"/>
    <w:rsid w:val="00E10DCF"/>
    <w:rsid w:val="00E13922"/>
    <w:rsid w:val="00E23BAA"/>
    <w:rsid w:val="00E56922"/>
    <w:rsid w:val="00E72D01"/>
    <w:rsid w:val="00F20293"/>
    <w:rsid w:val="00F5437E"/>
    <w:rsid w:val="00FB5841"/>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allout" idref="#_x0000_s1035"/>
        <o:r id="V:Rule2" type="callout" idref="#四角形吹き出し 1"/>
        <o:r id="V:Rule3" type="callout" idref="#_x0000_s1036"/>
        <o:r id="V:Rule4" type="callout" idref="#_x0000_s1037"/>
        <o:r id="V:Rule5" type="callout" idref="#_x0000_s1038"/>
        <o:r id="V:Rule6" type="callout" idref="#_x0000_s1030"/>
        <o:r id="V:Rule7" type="callout" idref="#_x0000_s1032"/>
        <o:r id="V:Rule8" type="callout" idref="#_x0000_s1044"/>
        <o:r id="V:Rule9" type="callout" idref="#_x0000_s1039"/>
        <o:r id="V:Rule10" type="callout" idref="#_x0000_s1040"/>
        <o:r id="V:Rule11" type="callout" idref="#_x0000_s1042"/>
      </o:rules>
    </o:shapelayout>
  </w:shapeDefaults>
  <w:decimalSymbol w:val="."/>
  <w:listSeparator w:val=","/>
  <w14:docId w14:val="4F1D7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2019-03-27T05:25:00Z</dcterms:created>
  <dcterms:modified xsi:type="dcterms:W3CDTF">2023-06-01T02:01:00Z</dcterms:modified>
</cp:coreProperties>
</file>